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D4B" w:rsidRPr="002A35BF" w:rsidRDefault="00121D4B" w:rsidP="00D179AE">
      <w:pPr>
        <w:jc w:val="center"/>
        <w:rPr>
          <w:rFonts w:ascii="Calibri" w:hAnsi="Calibri" w:cs="Calibri"/>
          <w:noProof/>
        </w:rPr>
      </w:pPr>
      <w:r w:rsidRPr="002A35BF">
        <w:rPr>
          <w:rFonts w:ascii="Calibri" w:hAnsi="Calibri" w:cs="Calibri"/>
          <w:noProof/>
        </w:rPr>
        <w:object w:dxaOrig="945" w:dyaOrig="1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49.5pt" o:ole="">
            <v:imagedata r:id="rId7" o:title=""/>
          </v:shape>
          <o:OLEObject Type="Embed" ProgID="Msxml2.SAXXMLReader.5.0" ShapeID="_x0000_i1025" DrawAspect="Content" ObjectID="_1517390694" r:id="rId8"/>
        </w:object>
      </w:r>
    </w:p>
    <w:p w:rsidR="00121D4B" w:rsidRPr="002A35BF" w:rsidRDefault="00121D4B" w:rsidP="00D179AE">
      <w:pPr>
        <w:jc w:val="center"/>
        <w:rPr>
          <w:rFonts w:ascii="Calibri" w:hAnsi="Calibri" w:cs="Calibri"/>
          <w:noProof/>
        </w:rPr>
      </w:pPr>
    </w:p>
    <w:p w:rsidR="00121D4B" w:rsidRPr="002A35BF" w:rsidRDefault="00121D4B" w:rsidP="00D179AE">
      <w:pPr>
        <w:jc w:val="center"/>
        <w:rPr>
          <w:rFonts w:ascii="Calibri" w:hAnsi="Calibri" w:cs="Calibri"/>
          <w:noProof/>
          <w:sz w:val="32"/>
          <w:szCs w:val="32"/>
        </w:rPr>
      </w:pPr>
      <w:r>
        <w:rPr>
          <w:rFonts w:ascii="Calibri" w:hAnsi="Calibri" w:cs="Calibri"/>
          <w:b/>
          <w:bCs/>
          <w:noProof/>
          <w:sz w:val="32"/>
          <w:szCs w:val="32"/>
        </w:rPr>
        <w:t>OPĆINA GRAČAC</w:t>
      </w:r>
    </w:p>
    <w:p w:rsidR="00121D4B" w:rsidRDefault="00121D4B" w:rsidP="00D179AE">
      <w:pPr>
        <w:rPr>
          <w:rFonts w:ascii="Calibri" w:hAnsi="Calibri" w:cs="Calibri"/>
          <w:noProof/>
          <w:sz w:val="32"/>
          <w:szCs w:val="32"/>
        </w:rPr>
      </w:pPr>
    </w:p>
    <w:p w:rsidR="00121D4B" w:rsidRPr="005557AB" w:rsidRDefault="00121D4B" w:rsidP="00D179AE">
      <w:pPr>
        <w:rPr>
          <w:rFonts w:ascii="Calibri" w:hAnsi="Calibri" w:cs="Calibri"/>
          <w:b/>
          <w:bCs/>
          <w:sz w:val="22"/>
          <w:szCs w:val="22"/>
        </w:rPr>
      </w:pPr>
    </w:p>
    <w:p w:rsidR="00121D4B" w:rsidRPr="007B64F1" w:rsidRDefault="00121D4B" w:rsidP="00714725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7B64F1">
        <w:rPr>
          <w:rFonts w:ascii="Calibri" w:hAnsi="Calibri" w:cs="Calibri"/>
          <w:b/>
          <w:bCs/>
          <w:sz w:val="28"/>
          <w:szCs w:val="28"/>
        </w:rPr>
        <w:t xml:space="preserve">Javni natječaj </w:t>
      </w:r>
      <w:r>
        <w:rPr>
          <w:rFonts w:ascii="Calibri" w:hAnsi="Calibri" w:cs="Calibri"/>
          <w:b/>
          <w:bCs/>
          <w:sz w:val="28"/>
          <w:szCs w:val="28"/>
        </w:rPr>
        <w:t xml:space="preserve">za predlaganje programa javnih potreba iz ostalih  društvenih područja </w:t>
      </w:r>
      <w:r w:rsidRPr="007B64F1">
        <w:rPr>
          <w:rFonts w:ascii="Calibri" w:hAnsi="Calibri" w:cs="Calibri"/>
          <w:b/>
          <w:bCs/>
          <w:sz w:val="28"/>
          <w:szCs w:val="28"/>
        </w:rPr>
        <w:t xml:space="preserve">Općine </w:t>
      </w:r>
      <w:r>
        <w:rPr>
          <w:rFonts w:ascii="Calibri" w:hAnsi="Calibri" w:cs="Calibri"/>
          <w:b/>
          <w:bCs/>
          <w:sz w:val="28"/>
          <w:szCs w:val="28"/>
        </w:rPr>
        <w:t>Gračac</w:t>
      </w:r>
      <w:r w:rsidRPr="007B64F1">
        <w:rPr>
          <w:rFonts w:ascii="Calibri" w:hAnsi="Calibri" w:cs="Calibri"/>
          <w:b/>
          <w:bCs/>
          <w:sz w:val="28"/>
          <w:szCs w:val="28"/>
        </w:rPr>
        <w:t xml:space="preserve"> za 2016. godinu </w:t>
      </w:r>
    </w:p>
    <w:p w:rsidR="00121D4B" w:rsidRPr="007B64F1" w:rsidRDefault="00121D4B" w:rsidP="00714725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121D4B" w:rsidRPr="007B64F1" w:rsidRDefault="00121D4B" w:rsidP="00714725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121D4B" w:rsidRPr="007B64F1" w:rsidRDefault="00121D4B" w:rsidP="002955F9">
      <w:pPr>
        <w:jc w:val="both"/>
        <w:rPr>
          <w:rFonts w:ascii="Calibri" w:hAnsi="Calibri" w:cs="Calibri"/>
          <w:sz w:val="22"/>
          <w:szCs w:val="22"/>
        </w:rPr>
      </w:pPr>
      <w:r w:rsidRPr="007B64F1">
        <w:rPr>
          <w:rFonts w:ascii="Calibri" w:hAnsi="Calibri" w:cs="Calibri"/>
          <w:sz w:val="22"/>
          <w:szCs w:val="22"/>
        </w:rPr>
        <w:t xml:space="preserve">(1) </w:t>
      </w:r>
      <w:r>
        <w:rPr>
          <w:rFonts w:ascii="Calibri" w:hAnsi="Calibri" w:cs="Calibri"/>
          <w:sz w:val="22"/>
          <w:szCs w:val="22"/>
        </w:rPr>
        <w:t>Općina Gračac</w:t>
      </w:r>
      <w:r w:rsidRPr="007B64F1">
        <w:rPr>
          <w:rFonts w:ascii="Calibri" w:hAnsi="Calibri" w:cs="Calibri"/>
          <w:i/>
          <w:iCs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poziva fizičke i pravne osobe koje obavljaju djelatnost iz socijalne skrbi, zdravstva, školstva, udruge koje se bave tradicijskim obrtima, udruge od posebnog značaja i udruge koje se bave zaštitom potrošača </w:t>
      </w:r>
      <w:r w:rsidRPr="007B64F1">
        <w:rPr>
          <w:rFonts w:ascii="Calibri" w:hAnsi="Calibri" w:cs="Calibri"/>
          <w:sz w:val="22"/>
          <w:szCs w:val="22"/>
        </w:rPr>
        <w:t xml:space="preserve"> koje su programski usmjerene na</w:t>
      </w:r>
      <w:r w:rsidRPr="007B64F1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 xml:space="preserve">ostala društvena područja </w:t>
      </w:r>
      <w:r w:rsidRPr="007B64F1">
        <w:rPr>
          <w:rFonts w:ascii="Calibri" w:hAnsi="Calibri" w:cs="Calibri"/>
          <w:color w:val="000000"/>
          <w:sz w:val="22"/>
          <w:szCs w:val="22"/>
        </w:rPr>
        <w:t xml:space="preserve">da se prijave na financijsku podršku </w:t>
      </w:r>
      <w:r>
        <w:rPr>
          <w:rFonts w:ascii="Calibri" w:hAnsi="Calibri" w:cs="Calibri"/>
          <w:color w:val="000000"/>
          <w:sz w:val="22"/>
          <w:szCs w:val="22"/>
        </w:rPr>
        <w:t>programima/</w:t>
      </w:r>
      <w:r w:rsidRPr="007B64F1">
        <w:rPr>
          <w:rFonts w:ascii="Calibri" w:hAnsi="Calibri" w:cs="Calibri"/>
          <w:color w:val="000000"/>
          <w:sz w:val="22"/>
          <w:szCs w:val="22"/>
        </w:rPr>
        <w:t>projektima koji doprinose razvoj</w:t>
      </w:r>
      <w:r>
        <w:rPr>
          <w:rFonts w:ascii="Calibri" w:hAnsi="Calibri" w:cs="Calibri"/>
          <w:color w:val="000000"/>
          <w:sz w:val="22"/>
          <w:szCs w:val="22"/>
        </w:rPr>
        <w:t xml:space="preserve">u ostalih društvenih područja  </w:t>
      </w:r>
      <w:r w:rsidRPr="007B64F1">
        <w:rPr>
          <w:rFonts w:ascii="Calibri" w:hAnsi="Calibri" w:cs="Calibri"/>
          <w:color w:val="000000"/>
          <w:sz w:val="22"/>
          <w:szCs w:val="22"/>
        </w:rPr>
        <w:t xml:space="preserve"> Općine </w:t>
      </w:r>
      <w:r>
        <w:rPr>
          <w:rFonts w:ascii="Calibri" w:hAnsi="Calibri" w:cs="Calibri"/>
          <w:color w:val="000000"/>
          <w:sz w:val="22"/>
          <w:szCs w:val="22"/>
        </w:rPr>
        <w:t>Gračac</w:t>
      </w:r>
      <w:r w:rsidRPr="007B64F1">
        <w:rPr>
          <w:rFonts w:ascii="Calibri" w:hAnsi="Calibri" w:cs="Calibri"/>
          <w:color w:val="000000"/>
          <w:sz w:val="22"/>
          <w:szCs w:val="22"/>
        </w:rPr>
        <w:t>.</w:t>
      </w:r>
    </w:p>
    <w:p w:rsidR="00121D4B" w:rsidRPr="007B64F1" w:rsidRDefault="00121D4B" w:rsidP="00DE1B0C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:rsidR="00121D4B" w:rsidRPr="007B64F1" w:rsidRDefault="00121D4B" w:rsidP="00DE1B0C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7B64F1">
        <w:rPr>
          <w:rFonts w:ascii="Calibri" w:hAnsi="Calibri" w:cs="Calibri"/>
          <w:sz w:val="22"/>
          <w:szCs w:val="22"/>
        </w:rPr>
        <w:t xml:space="preserve">(2) </w:t>
      </w:r>
      <w:r>
        <w:rPr>
          <w:rFonts w:ascii="Calibri" w:hAnsi="Calibri" w:cs="Calibri"/>
          <w:sz w:val="22"/>
          <w:szCs w:val="22"/>
        </w:rPr>
        <w:t xml:space="preserve">Mogu se </w:t>
      </w:r>
      <w:r w:rsidRPr="007B64F1">
        <w:rPr>
          <w:rFonts w:ascii="Calibri" w:hAnsi="Calibri" w:cs="Calibri"/>
          <w:sz w:val="22"/>
          <w:szCs w:val="22"/>
        </w:rPr>
        <w:t xml:space="preserve">prijaviti </w:t>
      </w:r>
      <w:r>
        <w:rPr>
          <w:rFonts w:ascii="Calibri" w:hAnsi="Calibri" w:cs="Calibri"/>
          <w:sz w:val="22"/>
          <w:szCs w:val="22"/>
        </w:rPr>
        <w:t>programi/</w:t>
      </w:r>
      <w:r w:rsidRPr="007B64F1">
        <w:rPr>
          <w:rFonts w:ascii="Calibri" w:hAnsi="Calibri" w:cs="Calibri"/>
          <w:sz w:val="22"/>
          <w:szCs w:val="22"/>
        </w:rPr>
        <w:t>projekt</w:t>
      </w:r>
      <w:r>
        <w:rPr>
          <w:rFonts w:ascii="Calibri" w:hAnsi="Calibri" w:cs="Calibri"/>
          <w:sz w:val="22"/>
          <w:szCs w:val="22"/>
        </w:rPr>
        <w:t>i</w:t>
      </w:r>
      <w:r w:rsidRPr="007B64F1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koji doprinose razvoju ostalih društvenih područja</w:t>
      </w:r>
      <w:r w:rsidRPr="007B64F1">
        <w:rPr>
          <w:rFonts w:ascii="Calibri" w:hAnsi="Calibri" w:cs="Calibri"/>
          <w:sz w:val="22"/>
          <w:szCs w:val="22"/>
        </w:rPr>
        <w:t xml:space="preserve"> i to</w:t>
      </w:r>
      <w:r>
        <w:rPr>
          <w:rFonts w:ascii="Calibri" w:hAnsi="Calibri" w:cs="Calibri"/>
          <w:sz w:val="22"/>
          <w:szCs w:val="22"/>
        </w:rPr>
        <w:t xml:space="preserve"> naročito oni koji se bave:</w:t>
      </w:r>
    </w:p>
    <w:p w:rsidR="00121D4B" w:rsidRPr="00605833" w:rsidRDefault="00121D4B" w:rsidP="00D3587E">
      <w:pPr>
        <w:pStyle w:val="BodyText"/>
        <w:numPr>
          <w:ilvl w:val="0"/>
          <w:numId w:val="46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Prevencijom i borbom</w:t>
      </w:r>
      <w:r w:rsidRPr="00605833">
        <w:rPr>
          <w:rFonts w:ascii="Calibri" w:hAnsi="Calibri" w:cs="Calibri"/>
          <w:sz w:val="22"/>
          <w:szCs w:val="22"/>
        </w:rPr>
        <w:t xml:space="preserve"> protiv raznih oblika ovisnosti</w:t>
      </w:r>
    </w:p>
    <w:p w:rsidR="00121D4B" w:rsidRPr="00605833" w:rsidRDefault="00121D4B" w:rsidP="00D3587E">
      <w:pPr>
        <w:pStyle w:val="BodyText"/>
        <w:numPr>
          <w:ilvl w:val="0"/>
          <w:numId w:val="46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rPr>
          <w:rFonts w:ascii="Calibri" w:hAnsi="Calibri" w:cs="Calibri"/>
          <w:sz w:val="22"/>
          <w:szCs w:val="22"/>
        </w:rPr>
      </w:pPr>
      <w:r w:rsidRPr="00605833">
        <w:rPr>
          <w:rFonts w:ascii="Calibri" w:hAnsi="Calibri" w:cs="Calibri"/>
          <w:sz w:val="22"/>
          <w:szCs w:val="22"/>
        </w:rPr>
        <w:t>Poboljšanje</w:t>
      </w:r>
      <w:r>
        <w:rPr>
          <w:rFonts w:ascii="Calibri" w:hAnsi="Calibri" w:cs="Calibri"/>
          <w:sz w:val="22"/>
          <w:szCs w:val="22"/>
        </w:rPr>
        <w:t>m</w:t>
      </w:r>
      <w:r w:rsidRPr="00605833">
        <w:rPr>
          <w:rFonts w:ascii="Calibri" w:hAnsi="Calibri" w:cs="Calibri"/>
          <w:sz w:val="22"/>
          <w:szCs w:val="22"/>
        </w:rPr>
        <w:t xml:space="preserve"> uvjeta skrbi o djeci predškolske i školske dobi kroz razne aktivnosti   </w:t>
      </w:r>
    </w:p>
    <w:p w:rsidR="00121D4B" w:rsidRPr="00605833" w:rsidRDefault="00121D4B" w:rsidP="00D3587E">
      <w:pPr>
        <w:pStyle w:val="BodyText"/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</w:t>
      </w:r>
      <w:r w:rsidRPr="00605833">
        <w:rPr>
          <w:rFonts w:ascii="Calibri" w:hAnsi="Calibri" w:cs="Calibri"/>
          <w:sz w:val="22"/>
          <w:szCs w:val="22"/>
        </w:rPr>
        <w:t xml:space="preserve">(radionice, </w:t>
      </w:r>
      <w:r>
        <w:rPr>
          <w:rFonts w:ascii="Calibri" w:hAnsi="Calibri" w:cs="Calibri"/>
          <w:sz w:val="22"/>
          <w:szCs w:val="22"/>
        </w:rPr>
        <w:t xml:space="preserve">igraonice, </w:t>
      </w:r>
      <w:r w:rsidRPr="00605833">
        <w:rPr>
          <w:rFonts w:ascii="Calibri" w:hAnsi="Calibri" w:cs="Calibri"/>
          <w:sz w:val="22"/>
          <w:szCs w:val="22"/>
        </w:rPr>
        <w:t>predavanja, tečajevi i ostale aktivnosti)</w:t>
      </w:r>
    </w:p>
    <w:p w:rsidR="00121D4B" w:rsidRPr="00605833" w:rsidRDefault="00121D4B" w:rsidP="00D3587E">
      <w:pPr>
        <w:pStyle w:val="BodyText"/>
        <w:numPr>
          <w:ilvl w:val="0"/>
          <w:numId w:val="46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Programima</w:t>
      </w:r>
      <w:r w:rsidRPr="00605833">
        <w:rPr>
          <w:rFonts w:ascii="Calibri" w:hAnsi="Calibri" w:cs="Calibri"/>
          <w:sz w:val="22"/>
          <w:szCs w:val="22"/>
        </w:rPr>
        <w:t xml:space="preserve"> osoba treće životne dobi</w:t>
      </w:r>
    </w:p>
    <w:p w:rsidR="00121D4B" w:rsidRPr="00605833" w:rsidRDefault="00121D4B" w:rsidP="00D3587E">
      <w:pPr>
        <w:pStyle w:val="BodyText"/>
        <w:numPr>
          <w:ilvl w:val="0"/>
          <w:numId w:val="46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Programima</w:t>
      </w:r>
      <w:r w:rsidRPr="00605833">
        <w:rPr>
          <w:rFonts w:ascii="Calibri" w:hAnsi="Calibri" w:cs="Calibri"/>
          <w:sz w:val="22"/>
          <w:szCs w:val="22"/>
        </w:rPr>
        <w:t xml:space="preserve"> udruga proizašlih iz Domovinskog rata i NOB-a, humanitarnih udruga</w:t>
      </w:r>
    </w:p>
    <w:p w:rsidR="00121D4B" w:rsidRPr="00605833" w:rsidRDefault="00121D4B" w:rsidP="00D3587E">
      <w:pPr>
        <w:pStyle w:val="BodyText"/>
        <w:numPr>
          <w:ilvl w:val="0"/>
          <w:numId w:val="46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Brigom</w:t>
      </w:r>
      <w:r w:rsidRPr="00605833">
        <w:rPr>
          <w:rFonts w:ascii="Calibri" w:hAnsi="Calibri" w:cs="Calibri"/>
          <w:sz w:val="22"/>
          <w:szCs w:val="22"/>
        </w:rPr>
        <w:t xml:space="preserve"> o osobama s invaliditetom i osoba s posebnim potrebama </w:t>
      </w:r>
    </w:p>
    <w:p w:rsidR="00121D4B" w:rsidRDefault="00121D4B" w:rsidP="00D3587E">
      <w:pPr>
        <w:pStyle w:val="BodyText"/>
        <w:numPr>
          <w:ilvl w:val="0"/>
          <w:numId w:val="46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Programima</w:t>
      </w:r>
      <w:r w:rsidRPr="00605833">
        <w:rPr>
          <w:rFonts w:ascii="Calibri" w:hAnsi="Calibri" w:cs="Calibri"/>
          <w:sz w:val="22"/>
          <w:szCs w:val="22"/>
        </w:rPr>
        <w:t xml:space="preserve"> zdravstvene, savjetodavne i  psihološke pomoći djeci, bolesnicima i njihovim obiteljima</w:t>
      </w:r>
    </w:p>
    <w:p w:rsidR="00121D4B" w:rsidRPr="00605833" w:rsidRDefault="00121D4B" w:rsidP="00D3587E">
      <w:pPr>
        <w:pStyle w:val="BodyText"/>
        <w:numPr>
          <w:ilvl w:val="0"/>
          <w:numId w:val="46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Organiziranje manifestacija i sajmova</w:t>
      </w:r>
    </w:p>
    <w:p w:rsidR="00121D4B" w:rsidRDefault="00121D4B" w:rsidP="00D3587E">
      <w:pPr>
        <w:pStyle w:val="BodyText"/>
        <w:numPr>
          <w:ilvl w:val="0"/>
          <w:numId w:val="46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Programima</w:t>
      </w:r>
      <w:r w:rsidRPr="00605833">
        <w:rPr>
          <w:rFonts w:ascii="Calibri" w:hAnsi="Calibri" w:cs="Calibri"/>
          <w:sz w:val="22"/>
          <w:szCs w:val="22"/>
        </w:rPr>
        <w:t xml:space="preserve"> njegovanja tradicijskih obrta i obrtništva</w:t>
      </w:r>
    </w:p>
    <w:p w:rsidR="00121D4B" w:rsidRPr="00605833" w:rsidRDefault="00121D4B" w:rsidP="00D3587E">
      <w:pPr>
        <w:pStyle w:val="BodyText"/>
        <w:numPr>
          <w:ilvl w:val="0"/>
          <w:numId w:val="46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Programima zaštite i uređenja okoliša</w:t>
      </w:r>
    </w:p>
    <w:p w:rsidR="00121D4B" w:rsidRPr="00605833" w:rsidRDefault="00121D4B" w:rsidP="00D3587E">
      <w:pPr>
        <w:numPr>
          <w:ilvl w:val="0"/>
          <w:numId w:val="46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Programima</w:t>
      </w:r>
      <w:r w:rsidRPr="00605833">
        <w:rPr>
          <w:rFonts w:ascii="Calibri" w:hAnsi="Calibri" w:cs="Calibri"/>
          <w:sz w:val="22"/>
          <w:szCs w:val="22"/>
        </w:rPr>
        <w:t xml:space="preserve"> zaštite potrošača.</w:t>
      </w:r>
    </w:p>
    <w:p w:rsidR="00121D4B" w:rsidRDefault="00121D4B" w:rsidP="009C597A">
      <w:pPr>
        <w:jc w:val="both"/>
        <w:rPr>
          <w:rFonts w:ascii="Calibri" w:hAnsi="Calibri" w:cs="Calibri"/>
          <w:sz w:val="22"/>
          <w:szCs w:val="22"/>
        </w:rPr>
      </w:pPr>
    </w:p>
    <w:p w:rsidR="00121D4B" w:rsidRPr="007B64F1" w:rsidRDefault="00121D4B" w:rsidP="009C597A">
      <w:pPr>
        <w:jc w:val="both"/>
        <w:rPr>
          <w:rFonts w:ascii="Calibri" w:hAnsi="Calibri" w:cs="Calibri"/>
          <w:sz w:val="22"/>
          <w:szCs w:val="22"/>
        </w:rPr>
      </w:pPr>
      <w:r w:rsidRPr="007B64F1">
        <w:rPr>
          <w:rFonts w:ascii="Calibri" w:hAnsi="Calibri" w:cs="Calibri"/>
          <w:sz w:val="22"/>
          <w:szCs w:val="22"/>
        </w:rPr>
        <w:t xml:space="preserve">(3) Ukupno planirana vrijednost Natječaja je </w:t>
      </w:r>
      <w:r>
        <w:rPr>
          <w:rFonts w:ascii="Calibri" w:hAnsi="Calibri" w:cs="Calibri"/>
          <w:sz w:val="22"/>
          <w:szCs w:val="22"/>
        </w:rPr>
        <w:t>79.000,00</w:t>
      </w:r>
      <w:r w:rsidRPr="007B64F1">
        <w:rPr>
          <w:rFonts w:ascii="Calibri" w:hAnsi="Calibri" w:cs="Calibri"/>
          <w:sz w:val="22"/>
          <w:szCs w:val="22"/>
        </w:rPr>
        <w:t xml:space="preserve"> kuna. </w:t>
      </w:r>
    </w:p>
    <w:p w:rsidR="00121D4B" w:rsidRPr="005557AB" w:rsidRDefault="00121D4B" w:rsidP="009C597A">
      <w:pPr>
        <w:jc w:val="both"/>
        <w:rPr>
          <w:rFonts w:ascii="Calibri" w:hAnsi="Calibri" w:cs="Calibri"/>
          <w:sz w:val="22"/>
          <w:szCs w:val="22"/>
        </w:rPr>
      </w:pPr>
    </w:p>
    <w:p w:rsidR="00121D4B" w:rsidRPr="00CA7857" w:rsidRDefault="00121D4B" w:rsidP="009C597A">
      <w:pPr>
        <w:jc w:val="both"/>
        <w:rPr>
          <w:rFonts w:ascii="Calibri" w:hAnsi="Calibri" w:cs="Calibri"/>
          <w:sz w:val="22"/>
          <w:szCs w:val="22"/>
        </w:rPr>
      </w:pPr>
      <w:r w:rsidRPr="004C5081">
        <w:rPr>
          <w:rFonts w:ascii="Calibri" w:hAnsi="Calibri" w:cs="Calibri"/>
          <w:sz w:val="22"/>
          <w:szCs w:val="22"/>
        </w:rPr>
        <w:t xml:space="preserve">Najmanji iznos financijskih sredstava koji se može prijaviti i ugovoriti po pojedinom programu/projektu je </w:t>
      </w:r>
      <w:r>
        <w:rPr>
          <w:rFonts w:ascii="Calibri" w:hAnsi="Calibri" w:cs="Calibri"/>
          <w:sz w:val="22"/>
          <w:szCs w:val="22"/>
        </w:rPr>
        <w:t>2</w:t>
      </w:r>
      <w:r w:rsidRPr="004C5081">
        <w:rPr>
          <w:rFonts w:ascii="Calibri" w:hAnsi="Calibri" w:cs="Calibri"/>
          <w:sz w:val="22"/>
          <w:szCs w:val="22"/>
        </w:rPr>
        <w:t xml:space="preserve">.000,00 kuna, a najveći iznos po pojedinom projektu je </w:t>
      </w:r>
      <w:r>
        <w:rPr>
          <w:rFonts w:ascii="Calibri" w:hAnsi="Calibri" w:cs="Calibri"/>
          <w:sz w:val="22"/>
          <w:szCs w:val="22"/>
        </w:rPr>
        <w:t>20</w:t>
      </w:r>
      <w:r w:rsidRPr="004C5081">
        <w:rPr>
          <w:rFonts w:ascii="Calibri" w:hAnsi="Calibri" w:cs="Calibri"/>
          <w:sz w:val="22"/>
          <w:szCs w:val="22"/>
        </w:rPr>
        <w:t>.000,00  kuna.</w:t>
      </w:r>
    </w:p>
    <w:p w:rsidR="00121D4B" w:rsidRPr="005557AB" w:rsidRDefault="00121D4B" w:rsidP="009C597A">
      <w:pPr>
        <w:jc w:val="both"/>
        <w:rPr>
          <w:rFonts w:ascii="Calibri" w:hAnsi="Calibri" w:cs="Calibri"/>
          <w:sz w:val="22"/>
          <w:szCs w:val="22"/>
        </w:rPr>
      </w:pPr>
    </w:p>
    <w:p w:rsidR="00121D4B" w:rsidRPr="005557AB" w:rsidRDefault="00121D4B" w:rsidP="009C597A">
      <w:pPr>
        <w:jc w:val="both"/>
        <w:rPr>
          <w:rFonts w:ascii="Calibri" w:hAnsi="Calibri" w:cs="Calibri"/>
          <w:sz w:val="22"/>
          <w:szCs w:val="22"/>
        </w:rPr>
      </w:pPr>
      <w:r w:rsidRPr="004C5081">
        <w:rPr>
          <w:rFonts w:ascii="Calibri" w:hAnsi="Calibri" w:cs="Calibri"/>
          <w:sz w:val="22"/>
          <w:szCs w:val="22"/>
        </w:rPr>
        <w:t xml:space="preserve">(4) Rok za podnošenje prijedloga projekata i programa je 30 dana, a završava  </w:t>
      </w:r>
      <w:r>
        <w:rPr>
          <w:rFonts w:ascii="Calibri" w:hAnsi="Calibri" w:cs="Calibri"/>
          <w:b/>
          <w:bCs/>
          <w:sz w:val="22"/>
          <w:szCs w:val="22"/>
          <w:u w:val="single"/>
        </w:rPr>
        <w:t xml:space="preserve">29 </w:t>
      </w:r>
      <w:r w:rsidRPr="004C5081">
        <w:rPr>
          <w:rFonts w:ascii="Calibri" w:hAnsi="Calibri" w:cs="Calibri"/>
          <w:b/>
          <w:bCs/>
          <w:sz w:val="22"/>
          <w:szCs w:val="22"/>
          <w:u w:val="single"/>
        </w:rPr>
        <w:t>.veljače _2016. godine.</w:t>
      </w:r>
    </w:p>
    <w:p w:rsidR="00121D4B" w:rsidRPr="005557AB" w:rsidRDefault="00121D4B" w:rsidP="009C597A">
      <w:pPr>
        <w:jc w:val="both"/>
        <w:rPr>
          <w:rFonts w:ascii="Calibri" w:hAnsi="Calibri" w:cs="Calibri"/>
          <w:sz w:val="22"/>
          <w:szCs w:val="22"/>
        </w:rPr>
      </w:pPr>
    </w:p>
    <w:p w:rsidR="00121D4B" w:rsidRPr="009A465C" w:rsidRDefault="00121D4B" w:rsidP="00BB0649">
      <w:pPr>
        <w:shd w:val="clear" w:color="auto" w:fill="FFFFFF"/>
        <w:jc w:val="both"/>
        <w:rPr>
          <w:rFonts w:ascii="Calibri" w:hAnsi="Calibri" w:cs="Calibri"/>
          <w:sz w:val="22"/>
          <w:szCs w:val="22"/>
        </w:rPr>
      </w:pPr>
      <w:r w:rsidRPr="009A465C">
        <w:rPr>
          <w:rFonts w:ascii="Calibri" w:hAnsi="Calibri" w:cs="Calibri"/>
          <w:sz w:val="22"/>
          <w:szCs w:val="22"/>
        </w:rPr>
        <w:t xml:space="preserve">(5) </w:t>
      </w:r>
      <w:r>
        <w:rPr>
          <w:rFonts w:ascii="Calibri" w:hAnsi="Calibri" w:cs="Calibri"/>
          <w:sz w:val="22"/>
          <w:szCs w:val="22"/>
        </w:rPr>
        <w:t>Svaki prijavitelj</w:t>
      </w:r>
      <w:r w:rsidRPr="009A465C">
        <w:rPr>
          <w:rFonts w:ascii="Calibri" w:hAnsi="Calibri" w:cs="Calibri"/>
          <w:sz w:val="22"/>
          <w:szCs w:val="22"/>
        </w:rPr>
        <w:t xml:space="preserve"> može prijaviti i ugovoriti </w:t>
      </w:r>
      <w:r>
        <w:rPr>
          <w:rFonts w:ascii="Calibri" w:hAnsi="Calibri" w:cs="Calibri"/>
          <w:sz w:val="22"/>
          <w:szCs w:val="22"/>
        </w:rPr>
        <w:t>više programa/projekata</w:t>
      </w:r>
      <w:r w:rsidRPr="009A465C">
        <w:rPr>
          <w:rFonts w:ascii="Calibri" w:hAnsi="Calibri" w:cs="Calibri"/>
          <w:sz w:val="22"/>
          <w:szCs w:val="22"/>
        </w:rPr>
        <w:t xml:space="preserve"> u </w:t>
      </w:r>
      <w:r>
        <w:rPr>
          <w:rFonts w:ascii="Calibri" w:hAnsi="Calibri" w:cs="Calibri"/>
          <w:sz w:val="22"/>
          <w:szCs w:val="22"/>
        </w:rPr>
        <w:t xml:space="preserve">okviru ovog Natječaja </w:t>
      </w:r>
      <w:r w:rsidRPr="009A465C">
        <w:rPr>
          <w:rFonts w:ascii="Calibri" w:hAnsi="Calibri" w:cs="Calibri"/>
          <w:sz w:val="22"/>
          <w:szCs w:val="22"/>
        </w:rPr>
        <w:t xml:space="preserve">na razdoblje provedbe do </w:t>
      </w:r>
      <w:r>
        <w:rPr>
          <w:rFonts w:ascii="Calibri" w:hAnsi="Calibri" w:cs="Calibri"/>
          <w:sz w:val="22"/>
          <w:szCs w:val="22"/>
        </w:rPr>
        <w:t>12 mjeseci. Isti prijavitelj</w:t>
      </w:r>
      <w:r w:rsidRPr="009A465C">
        <w:rPr>
          <w:rFonts w:ascii="Calibri" w:hAnsi="Calibri" w:cs="Calibri"/>
          <w:sz w:val="22"/>
          <w:szCs w:val="22"/>
        </w:rPr>
        <w:t xml:space="preserve"> može biti partner na više projekata unutar prioritetnih područja Natječaja. </w:t>
      </w:r>
    </w:p>
    <w:p w:rsidR="00121D4B" w:rsidRPr="005557AB" w:rsidRDefault="00121D4B" w:rsidP="00BB0649">
      <w:pPr>
        <w:shd w:val="clear" w:color="auto" w:fill="FFFFFF"/>
        <w:jc w:val="both"/>
        <w:rPr>
          <w:rFonts w:ascii="Calibri" w:hAnsi="Calibri" w:cs="Calibri"/>
          <w:sz w:val="22"/>
          <w:szCs w:val="22"/>
        </w:rPr>
      </w:pPr>
      <w:r w:rsidRPr="009A465C">
        <w:rPr>
          <w:rFonts w:ascii="Calibri" w:hAnsi="Calibri" w:cs="Calibri"/>
          <w:sz w:val="22"/>
          <w:szCs w:val="22"/>
        </w:rPr>
        <w:t xml:space="preserve">Prijavu projekta na Natječaj može podnijeti udruga koja je upisana u Registar udruga i </w:t>
      </w:r>
      <w:r w:rsidRPr="004C5081">
        <w:rPr>
          <w:rFonts w:ascii="Calibri" w:hAnsi="Calibri" w:cs="Calibri"/>
          <w:sz w:val="22"/>
          <w:szCs w:val="22"/>
        </w:rPr>
        <w:t>djeluje najmanje jednu godinu u Republici Hrvatskoj zaključno s danom objave Javnog natječaja, koja je programski usmjerena na rad u  ostalim društvenim područjima</w:t>
      </w:r>
      <w:r w:rsidRPr="004C5081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4C5081">
        <w:rPr>
          <w:rFonts w:ascii="Calibri" w:hAnsi="Calibri" w:cs="Calibri"/>
          <w:sz w:val="22"/>
          <w:szCs w:val="22"/>
        </w:rPr>
        <w:t>što je razvidno iz ciljeva i popisa djelatnosti u statutu udruge, koja je upisana u Registar neprofitnih organizacija te vodi transparentno financijsko</w:t>
      </w:r>
      <w:r w:rsidRPr="009A465C">
        <w:rPr>
          <w:rFonts w:ascii="Calibri" w:hAnsi="Calibri" w:cs="Calibri"/>
          <w:sz w:val="22"/>
          <w:szCs w:val="22"/>
        </w:rPr>
        <w:t xml:space="preserve"> poslovanje u skladu s propisima o računovodstvu neprofitnih organizacija i koja je ispunila ugovorne obveze prema davatelju financijskih sredstava</w:t>
      </w:r>
      <w:r w:rsidRPr="009A465C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9A465C">
        <w:rPr>
          <w:rFonts w:ascii="Calibri" w:hAnsi="Calibri" w:cs="Calibri"/>
          <w:sz w:val="22"/>
          <w:szCs w:val="22"/>
        </w:rPr>
        <w:t>te svim drugim davateljima financijskih sredstava iz javnih izvora</w:t>
      </w:r>
      <w:r>
        <w:rPr>
          <w:rFonts w:ascii="Calibri" w:hAnsi="Calibri" w:cs="Calibri"/>
          <w:sz w:val="22"/>
          <w:szCs w:val="22"/>
        </w:rPr>
        <w:t>, kao i ostali prijavitelji koji zadovoljavaju uvijete Natječaja.</w:t>
      </w:r>
    </w:p>
    <w:p w:rsidR="00121D4B" w:rsidRPr="005557AB" w:rsidRDefault="00121D4B" w:rsidP="00F214D6">
      <w:pPr>
        <w:jc w:val="both"/>
        <w:rPr>
          <w:rFonts w:ascii="Calibri" w:hAnsi="Calibri" w:cs="Calibri"/>
          <w:sz w:val="22"/>
          <w:szCs w:val="22"/>
        </w:rPr>
      </w:pPr>
    </w:p>
    <w:p w:rsidR="00121D4B" w:rsidRPr="005557AB" w:rsidRDefault="00121D4B" w:rsidP="00A64BF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Prije potpisa ugovora prijavitelj</w:t>
      </w:r>
      <w:r w:rsidRPr="005557AB">
        <w:rPr>
          <w:rFonts w:ascii="Calibri" w:hAnsi="Calibri" w:cs="Calibri"/>
          <w:sz w:val="22"/>
          <w:szCs w:val="22"/>
        </w:rPr>
        <w:t xml:space="preserve"> će morati priložiti dokaze</w:t>
      </w:r>
      <w:r>
        <w:rPr>
          <w:rFonts w:ascii="Calibri" w:hAnsi="Calibri" w:cs="Calibri"/>
          <w:sz w:val="22"/>
          <w:szCs w:val="22"/>
        </w:rPr>
        <w:t xml:space="preserve"> da se protiv odgovorne osobe</w:t>
      </w:r>
      <w:r w:rsidRPr="005557AB">
        <w:rPr>
          <w:rFonts w:ascii="Calibri" w:hAnsi="Calibri" w:cs="Calibri"/>
          <w:sz w:val="22"/>
          <w:szCs w:val="22"/>
        </w:rPr>
        <w:t xml:space="preserve"> i voditelja </w:t>
      </w:r>
      <w:r>
        <w:rPr>
          <w:rFonts w:ascii="Calibri" w:hAnsi="Calibri" w:cs="Calibri"/>
          <w:sz w:val="22"/>
          <w:szCs w:val="22"/>
        </w:rPr>
        <w:t>programa/</w:t>
      </w:r>
      <w:r w:rsidRPr="005557AB">
        <w:rPr>
          <w:rFonts w:ascii="Calibri" w:hAnsi="Calibri" w:cs="Calibri"/>
          <w:sz w:val="22"/>
          <w:szCs w:val="22"/>
        </w:rPr>
        <w:t>projekta ne vod</w:t>
      </w:r>
      <w:r>
        <w:rPr>
          <w:rFonts w:ascii="Calibri" w:hAnsi="Calibri" w:cs="Calibri"/>
          <w:sz w:val="22"/>
          <w:szCs w:val="22"/>
        </w:rPr>
        <w:t>i kazneni postupak, te da prijavitelj</w:t>
      </w:r>
      <w:r w:rsidRPr="005557AB">
        <w:rPr>
          <w:rFonts w:ascii="Calibri" w:hAnsi="Calibri" w:cs="Calibri"/>
          <w:sz w:val="22"/>
          <w:szCs w:val="22"/>
        </w:rPr>
        <w:t xml:space="preserve"> ima podmirene sve doprinose i</w:t>
      </w:r>
      <w:r>
        <w:rPr>
          <w:rFonts w:ascii="Calibri" w:hAnsi="Calibri" w:cs="Calibri"/>
          <w:sz w:val="22"/>
          <w:szCs w:val="22"/>
        </w:rPr>
        <w:t xml:space="preserve"> plaćen porez, kao i obveze prema Općini Gračac.</w:t>
      </w:r>
    </w:p>
    <w:p w:rsidR="00121D4B" w:rsidRPr="005557AB" w:rsidRDefault="00121D4B" w:rsidP="009C597A">
      <w:pPr>
        <w:jc w:val="both"/>
        <w:rPr>
          <w:rFonts w:ascii="Calibri" w:hAnsi="Calibri" w:cs="Calibri"/>
          <w:sz w:val="22"/>
          <w:szCs w:val="22"/>
        </w:rPr>
      </w:pPr>
    </w:p>
    <w:p w:rsidR="00121D4B" w:rsidRPr="005557AB" w:rsidRDefault="00121D4B" w:rsidP="00F26024">
      <w:pPr>
        <w:jc w:val="both"/>
        <w:rPr>
          <w:rFonts w:ascii="Calibri" w:hAnsi="Calibri" w:cs="Calibri"/>
          <w:sz w:val="22"/>
          <w:szCs w:val="22"/>
        </w:rPr>
      </w:pPr>
      <w:r w:rsidRPr="007B64F1">
        <w:rPr>
          <w:rFonts w:ascii="Calibri" w:hAnsi="Calibri" w:cs="Calibri"/>
          <w:sz w:val="22"/>
          <w:szCs w:val="22"/>
        </w:rPr>
        <w:t xml:space="preserve">(6) Kako se može ostvariti prednost u financiranju </w:t>
      </w:r>
      <w:r>
        <w:rPr>
          <w:rFonts w:ascii="Calibri" w:hAnsi="Calibri" w:cs="Calibri"/>
          <w:sz w:val="22"/>
          <w:szCs w:val="22"/>
        </w:rPr>
        <w:t>programa/</w:t>
      </w:r>
      <w:r w:rsidRPr="007B64F1">
        <w:rPr>
          <w:rFonts w:ascii="Calibri" w:hAnsi="Calibri" w:cs="Calibri"/>
          <w:sz w:val="22"/>
          <w:szCs w:val="22"/>
        </w:rPr>
        <w:t xml:space="preserve">projekta i tko nema pravo prijave na Javni natječaj detaljno je opisano u </w:t>
      </w:r>
      <w:r w:rsidRPr="007B64F1">
        <w:rPr>
          <w:rFonts w:ascii="Calibri" w:hAnsi="Calibri" w:cs="Calibri"/>
          <w:sz w:val="22"/>
          <w:szCs w:val="22"/>
          <w:u w:val="single"/>
        </w:rPr>
        <w:t>Uputama za prijavitelje</w:t>
      </w:r>
      <w:r w:rsidRPr="007B64F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7B64F1">
        <w:rPr>
          <w:rFonts w:ascii="Calibri" w:hAnsi="Calibri" w:cs="Calibri"/>
          <w:sz w:val="22"/>
          <w:szCs w:val="22"/>
        </w:rPr>
        <w:t>na Javni natječaj</w:t>
      </w:r>
      <w:r>
        <w:rPr>
          <w:rFonts w:ascii="Calibri" w:hAnsi="Calibri" w:cs="Calibri"/>
          <w:sz w:val="22"/>
          <w:szCs w:val="22"/>
        </w:rPr>
        <w:t xml:space="preserve"> za predlaganje programa/</w:t>
      </w:r>
      <w:r w:rsidRPr="007B64F1">
        <w:rPr>
          <w:rFonts w:ascii="Calibri" w:hAnsi="Calibri" w:cs="Calibri"/>
          <w:sz w:val="22"/>
          <w:szCs w:val="22"/>
        </w:rPr>
        <w:t xml:space="preserve">projekata </w:t>
      </w:r>
      <w:r>
        <w:rPr>
          <w:rFonts w:ascii="Calibri" w:hAnsi="Calibri" w:cs="Calibri"/>
          <w:color w:val="000000"/>
          <w:sz w:val="22"/>
          <w:szCs w:val="22"/>
        </w:rPr>
        <w:t>javnih potreba iz ostalih društvenih područja Općine</w:t>
      </w:r>
      <w:r w:rsidRPr="007B64F1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Gračac</w:t>
      </w:r>
      <w:r w:rsidRPr="007B64F1">
        <w:rPr>
          <w:rFonts w:ascii="Calibri" w:hAnsi="Calibri" w:cs="Calibri"/>
          <w:color w:val="000000"/>
          <w:sz w:val="22"/>
          <w:szCs w:val="22"/>
        </w:rPr>
        <w:t>.</w:t>
      </w:r>
    </w:p>
    <w:p w:rsidR="00121D4B" w:rsidRPr="005557AB" w:rsidRDefault="00121D4B" w:rsidP="009C597A">
      <w:pPr>
        <w:jc w:val="both"/>
        <w:rPr>
          <w:rFonts w:ascii="Calibri" w:hAnsi="Calibri" w:cs="Calibri"/>
          <w:sz w:val="22"/>
          <w:szCs w:val="22"/>
        </w:rPr>
      </w:pPr>
    </w:p>
    <w:p w:rsidR="00121D4B" w:rsidRPr="005557AB" w:rsidRDefault="00121D4B" w:rsidP="009C597A">
      <w:pPr>
        <w:jc w:val="both"/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(7</w:t>
      </w:r>
      <w:r w:rsidRPr="005557AB">
        <w:rPr>
          <w:rFonts w:ascii="Calibri" w:hAnsi="Calibri" w:cs="Calibri"/>
          <w:sz w:val="22"/>
          <w:szCs w:val="22"/>
        </w:rPr>
        <w:t>) Prijedlozi</w:t>
      </w:r>
      <w:r>
        <w:rPr>
          <w:rFonts w:ascii="Calibri" w:hAnsi="Calibri" w:cs="Calibri"/>
          <w:sz w:val="22"/>
          <w:szCs w:val="22"/>
        </w:rPr>
        <w:t xml:space="preserve"> programa/</w:t>
      </w:r>
      <w:r w:rsidRPr="005557AB">
        <w:rPr>
          <w:rFonts w:ascii="Calibri" w:hAnsi="Calibri" w:cs="Calibri"/>
          <w:sz w:val="22"/>
          <w:szCs w:val="22"/>
        </w:rPr>
        <w:t xml:space="preserve">projekata dostavljaju se isključivo na propisanim obrascima, koji su zajedno s </w:t>
      </w:r>
      <w:r w:rsidRPr="005557AB">
        <w:rPr>
          <w:rFonts w:ascii="Calibri" w:hAnsi="Calibri" w:cs="Calibri"/>
          <w:sz w:val="22"/>
          <w:szCs w:val="22"/>
          <w:u w:val="single"/>
        </w:rPr>
        <w:t>Uputama za prijavitelje</w:t>
      </w:r>
      <w:r w:rsidRPr="005557AB">
        <w:rPr>
          <w:rFonts w:ascii="Calibri" w:hAnsi="Calibri" w:cs="Calibri"/>
          <w:sz w:val="22"/>
          <w:szCs w:val="22"/>
        </w:rPr>
        <w:t xml:space="preserve">, dostupni na mrežnim </w:t>
      </w:r>
      <w:r w:rsidRPr="007B64F1">
        <w:rPr>
          <w:rFonts w:ascii="Calibri" w:hAnsi="Calibri" w:cs="Calibri"/>
          <w:sz w:val="22"/>
          <w:szCs w:val="22"/>
        </w:rPr>
        <w:t xml:space="preserve">stranicama Općine </w:t>
      </w:r>
      <w:r>
        <w:rPr>
          <w:rFonts w:ascii="Calibri" w:hAnsi="Calibri" w:cs="Calibri"/>
          <w:sz w:val="22"/>
          <w:szCs w:val="22"/>
        </w:rPr>
        <w:t>Gračac</w:t>
      </w:r>
      <w:r w:rsidRPr="007B64F1">
        <w:rPr>
          <w:rFonts w:ascii="Calibri" w:hAnsi="Calibri" w:cs="Calibri"/>
          <w:sz w:val="22"/>
          <w:szCs w:val="22"/>
        </w:rPr>
        <w:t xml:space="preserve">, </w:t>
      </w:r>
      <w:hyperlink r:id="rId9" w:history="1">
        <w:r w:rsidRPr="000B15AB">
          <w:rPr>
            <w:rStyle w:val="Hyperlink"/>
            <w:rFonts w:ascii="Calibri" w:hAnsi="Calibri" w:cs="Calibri"/>
            <w:sz w:val="22"/>
            <w:szCs w:val="22"/>
          </w:rPr>
          <w:t>www.gracac.hr</w:t>
        </w:r>
      </w:hyperlink>
    </w:p>
    <w:p w:rsidR="00121D4B" w:rsidRPr="005557AB" w:rsidRDefault="00121D4B" w:rsidP="009C597A">
      <w:pPr>
        <w:jc w:val="both"/>
        <w:rPr>
          <w:rFonts w:ascii="Calibri" w:hAnsi="Calibri" w:cs="Calibri"/>
          <w:sz w:val="22"/>
          <w:szCs w:val="22"/>
        </w:rPr>
      </w:pPr>
    </w:p>
    <w:p w:rsidR="00121D4B" w:rsidRPr="005557AB" w:rsidRDefault="00121D4B" w:rsidP="009C597A">
      <w:pPr>
        <w:jc w:val="both"/>
        <w:rPr>
          <w:rFonts w:ascii="Calibri" w:hAnsi="Calibri" w:cs="Calibri"/>
          <w:sz w:val="22"/>
          <w:szCs w:val="22"/>
        </w:rPr>
      </w:pPr>
      <w:r w:rsidRPr="005557AB">
        <w:rPr>
          <w:rFonts w:ascii="Calibri" w:hAnsi="Calibri" w:cs="Calibri"/>
          <w:sz w:val="22"/>
          <w:szCs w:val="22"/>
        </w:rPr>
        <w:t>Natječajnu dokumentaciju treba poslati preporučeno poštom, putem dostavljača ili os</w:t>
      </w:r>
      <w:r>
        <w:rPr>
          <w:rFonts w:ascii="Calibri" w:hAnsi="Calibri" w:cs="Calibri"/>
          <w:sz w:val="22"/>
          <w:szCs w:val="22"/>
        </w:rPr>
        <w:t>obno (predaja u pisarnicu</w:t>
      </w:r>
      <w:r w:rsidRPr="005557AB">
        <w:rPr>
          <w:rFonts w:ascii="Calibri" w:hAnsi="Calibri" w:cs="Calibri"/>
          <w:sz w:val="22"/>
          <w:szCs w:val="22"/>
        </w:rPr>
        <w:t>) na sljedeću adresu:</w:t>
      </w:r>
    </w:p>
    <w:p w:rsidR="00121D4B" w:rsidRPr="005557AB" w:rsidRDefault="00121D4B" w:rsidP="009C597A">
      <w:pPr>
        <w:jc w:val="both"/>
        <w:rPr>
          <w:rFonts w:ascii="Calibri" w:hAnsi="Calibri" w:cs="Calibri"/>
          <w:sz w:val="22"/>
          <w:szCs w:val="22"/>
        </w:rPr>
      </w:pPr>
    </w:p>
    <w:p w:rsidR="00121D4B" w:rsidRPr="005557AB" w:rsidRDefault="00121D4B" w:rsidP="009C597A">
      <w:pPr>
        <w:jc w:val="both"/>
        <w:rPr>
          <w:rFonts w:ascii="Calibri" w:hAnsi="Calibri" w:cs="Calibri"/>
          <w:sz w:val="22"/>
          <w:szCs w:val="22"/>
        </w:rPr>
      </w:pPr>
    </w:p>
    <w:p w:rsidR="00121D4B" w:rsidRPr="000C66FA" w:rsidRDefault="00121D4B" w:rsidP="0087510F">
      <w:pPr>
        <w:jc w:val="center"/>
        <w:rPr>
          <w:rFonts w:ascii="Calibri" w:hAnsi="Calibri" w:cs="Calibri"/>
          <w:b/>
          <w:bCs/>
          <w:noProof/>
          <w:sz w:val="22"/>
          <w:szCs w:val="22"/>
        </w:rPr>
      </w:pPr>
      <w:r>
        <w:rPr>
          <w:rFonts w:ascii="Calibri" w:hAnsi="Calibri" w:cs="Calibri"/>
          <w:b/>
          <w:bCs/>
          <w:noProof/>
          <w:sz w:val="22"/>
          <w:szCs w:val="22"/>
        </w:rPr>
        <w:t xml:space="preserve">PROGRAM JAVNIH POTREBA IZ OSTALIH DRUŠTVENIH PODRUČJA </w:t>
      </w:r>
    </w:p>
    <w:p w:rsidR="00121D4B" w:rsidRDefault="00121D4B" w:rsidP="007E3E80">
      <w:pPr>
        <w:jc w:val="center"/>
        <w:rPr>
          <w:rFonts w:ascii="Calibri" w:hAnsi="Calibri" w:cs="Calibri"/>
          <w:b/>
          <w:bCs/>
          <w:noProof/>
          <w:sz w:val="22"/>
          <w:szCs w:val="22"/>
        </w:rPr>
      </w:pPr>
      <w:r>
        <w:rPr>
          <w:rFonts w:ascii="Calibri" w:hAnsi="Calibri" w:cs="Calibri"/>
          <w:b/>
          <w:bCs/>
          <w:noProof/>
          <w:sz w:val="22"/>
          <w:szCs w:val="22"/>
        </w:rPr>
        <w:t>OPĆINE GRAČAC ZA 2016. GODINU – NE OTVARATI</w:t>
      </w:r>
    </w:p>
    <w:p w:rsidR="00121D4B" w:rsidRDefault="00121D4B" w:rsidP="007E3E80">
      <w:pPr>
        <w:jc w:val="center"/>
        <w:rPr>
          <w:rFonts w:ascii="Calibri" w:hAnsi="Calibri" w:cs="Calibri"/>
          <w:b/>
          <w:bCs/>
          <w:noProof/>
          <w:sz w:val="22"/>
          <w:szCs w:val="22"/>
        </w:rPr>
      </w:pPr>
      <w:r>
        <w:rPr>
          <w:rFonts w:ascii="Calibri" w:hAnsi="Calibri" w:cs="Calibri"/>
          <w:b/>
          <w:bCs/>
          <w:noProof/>
          <w:sz w:val="22"/>
          <w:szCs w:val="22"/>
        </w:rPr>
        <w:t>OPĆINA GRAČAC</w:t>
      </w:r>
    </w:p>
    <w:p w:rsidR="00121D4B" w:rsidRDefault="00121D4B" w:rsidP="007E3E80">
      <w:pPr>
        <w:jc w:val="center"/>
        <w:rPr>
          <w:rFonts w:ascii="Calibri" w:hAnsi="Calibri" w:cs="Calibri"/>
          <w:b/>
          <w:bCs/>
          <w:noProof/>
          <w:sz w:val="22"/>
          <w:szCs w:val="22"/>
        </w:rPr>
      </w:pPr>
      <w:r>
        <w:rPr>
          <w:rFonts w:ascii="Calibri" w:hAnsi="Calibri" w:cs="Calibri"/>
          <w:b/>
          <w:bCs/>
          <w:noProof/>
          <w:sz w:val="22"/>
          <w:szCs w:val="22"/>
        </w:rPr>
        <w:t>PARK SV. JURJA 1</w:t>
      </w:r>
    </w:p>
    <w:p w:rsidR="00121D4B" w:rsidRDefault="00121D4B" w:rsidP="007E3E80">
      <w:pPr>
        <w:jc w:val="center"/>
        <w:rPr>
          <w:rFonts w:ascii="Calibri" w:hAnsi="Calibri" w:cs="Calibri"/>
          <w:b/>
          <w:bCs/>
          <w:noProof/>
          <w:sz w:val="22"/>
          <w:szCs w:val="22"/>
        </w:rPr>
      </w:pPr>
      <w:r>
        <w:rPr>
          <w:rFonts w:ascii="Calibri" w:hAnsi="Calibri" w:cs="Calibri"/>
          <w:b/>
          <w:bCs/>
          <w:noProof/>
          <w:sz w:val="22"/>
          <w:szCs w:val="22"/>
        </w:rPr>
        <w:t>23440 GRAČAC</w:t>
      </w:r>
    </w:p>
    <w:p w:rsidR="00121D4B" w:rsidRPr="005557AB" w:rsidRDefault="00121D4B" w:rsidP="00A333CC">
      <w:pPr>
        <w:jc w:val="both"/>
        <w:rPr>
          <w:rFonts w:ascii="Calibri" w:hAnsi="Calibri" w:cs="Calibri"/>
          <w:sz w:val="22"/>
          <w:szCs w:val="22"/>
        </w:rPr>
      </w:pPr>
    </w:p>
    <w:p w:rsidR="00121D4B" w:rsidRPr="005557AB" w:rsidRDefault="00121D4B" w:rsidP="00A333CC">
      <w:pPr>
        <w:jc w:val="both"/>
        <w:rPr>
          <w:rFonts w:ascii="Calibri" w:hAnsi="Calibri" w:cs="Calibri"/>
          <w:sz w:val="22"/>
          <w:szCs w:val="22"/>
        </w:rPr>
      </w:pPr>
      <w:r w:rsidRPr="005557AB">
        <w:rPr>
          <w:rFonts w:ascii="Calibri" w:hAnsi="Calibri" w:cs="Calibri"/>
          <w:sz w:val="22"/>
          <w:szCs w:val="22"/>
        </w:rPr>
        <w:t xml:space="preserve">Postupak zaprimanja, otvaranja i pregleda dostavljenih prijava, procjena prijava, dostava dodatne dokumentacije, </w:t>
      </w:r>
      <w:r w:rsidRPr="007B64F1">
        <w:rPr>
          <w:rFonts w:ascii="Calibri" w:hAnsi="Calibri" w:cs="Calibri"/>
          <w:sz w:val="22"/>
          <w:szCs w:val="22"/>
        </w:rPr>
        <w:t xml:space="preserve">ugovaranje, donošenje odluke o dodjeli financijskih sredstava, podnošenje prigovora, postupanje s dokumentacijom kao i indikativni kalendar provedbe Natječaja detaljno su opisani u </w:t>
      </w:r>
      <w:r w:rsidRPr="007B64F1">
        <w:rPr>
          <w:rFonts w:ascii="Calibri" w:hAnsi="Calibri" w:cs="Calibri"/>
          <w:sz w:val="22"/>
          <w:szCs w:val="22"/>
          <w:u w:val="single"/>
        </w:rPr>
        <w:t>Uputama za prijavitelje</w:t>
      </w:r>
      <w:r w:rsidRPr="007B64F1">
        <w:rPr>
          <w:rFonts w:ascii="Calibri" w:hAnsi="Calibri" w:cs="Calibri"/>
          <w:sz w:val="22"/>
          <w:szCs w:val="22"/>
        </w:rPr>
        <w:t xml:space="preserve"> na Javni natječaj za </w:t>
      </w:r>
      <w:r>
        <w:rPr>
          <w:rFonts w:ascii="Calibri" w:hAnsi="Calibri" w:cs="Calibri"/>
          <w:sz w:val="22"/>
          <w:szCs w:val="22"/>
        </w:rPr>
        <w:t>predlaganje programa javnih potreba iz ostalih društvenih područja Općine Gračac za 2016. godinu.</w:t>
      </w:r>
    </w:p>
    <w:p w:rsidR="00121D4B" w:rsidRPr="005557AB" w:rsidRDefault="00121D4B" w:rsidP="00BC2F7E">
      <w:pPr>
        <w:jc w:val="both"/>
        <w:rPr>
          <w:rFonts w:ascii="Calibri" w:hAnsi="Calibri" w:cs="Calibri"/>
          <w:sz w:val="22"/>
          <w:szCs w:val="22"/>
        </w:rPr>
      </w:pPr>
    </w:p>
    <w:p w:rsidR="00121D4B" w:rsidRPr="007B64F1" w:rsidRDefault="00121D4B" w:rsidP="00BC2F7E">
      <w:pPr>
        <w:jc w:val="both"/>
        <w:rPr>
          <w:rFonts w:ascii="Calibri" w:hAnsi="Calibri" w:cs="Calibri"/>
          <w:sz w:val="22"/>
          <w:szCs w:val="22"/>
        </w:rPr>
      </w:pPr>
      <w:r w:rsidRPr="007B64F1">
        <w:rPr>
          <w:rFonts w:ascii="Calibri" w:hAnsi="Calibri" w:cs="Calibri"/>
          <w:sz w:val="22"/>
          <w:szCs w:val="22"/>
        </w:rPr>
        <w:t xml:space="preserve">Razmatrat će se samo </w:t>
      </w:r>
      <w:r>
        <w:rPr>
          <w:rFonts w:ascii="Calibri" w:hAnsi="Calibri" w:cs="Calibri"/>
          <w:sz w:val="22"/>
          <w:szCs w:val="22"/>
        </w:rPr>
        <w:t>programi/</w:t>
      </w:r>
      <w:r w:rsidRPr="007B64F1">
        <w:rPr>
          <w:rFonts w:ascii="Calibri" w:hAnsi="Calibri" w:cs="Calibri"/>
          <w:sz w:val="22"/>
          <w:szCs w:val="22"/>
        </w:rPr>
        <w:t>projekti koji su pravodobno prijavljeni, te koji u cijelosti zadovoljavaju propisane uvjete Javnog natječaja.</w:t>
      </w:r>
    </w:p>
    <w:p w:rsidR="00121D4B" w:rsidRPr="007B64F1" w:rsidRDefault="00121D4B" w:rsidP="00D0782A">
      <w:pPr>
        <w:jc w:val="both"/>
        <w:rPr>
          <w:rFonts w:ascii="Calibri" w:hAnsi="Calibri" w:cs="Calibri"/>
          <w:sz w:val="22"/>
          <w:szCs w:val="22"/>
        </w:rPr>
      </w:pPr>
    </w:p>
    <w:p w:rsidR="00121D4B" w:rsidRPr="007E3E80" w:rsidRDefault="00121D4B" w:rsidP="00D0782A">
      <w:pPr>
        <w:jc w:val="both"/>
        <w:rPr>
          <w:rFonts w:ascii="Calibri" w:hAnsi="Calibri" w:cs="Calibri"/>
          <w:sz w:val="22"/>
          <w:szCs w:val="22"/>
        </w:rPr>
      </w:pPr>
      <w:r w:rsidRPr="007B64F1">
        <w:rPr>
          <w:rFonts w:ascii="Calibri" w:hAnsi="Calibri" w:cs="Calibri"/>
          <w:sz w:val="22"/>
          <w:szCs w:val="22"/>
        </w:rPr>
        <w:t xml:space="preserve">(8) Sva pitanja vezana uz ovaj Javni  natječaj mogu se postaviti isključivo elektroničkim putem, slanjem upita na adresu elektronske pošte: </w:t>
      </w:r>
      <w:hyperlink r:id="rId10" w:history="1">
        <w:r w:rsidRPr="000B15AB">
          <w:rPr>
            <w:rStyle w:val="Hyperlink"/>
            <w:rFonts w:ascii="Calibri" w:hAnsi="Calibri" w:cs="Calibri"/>
            <w:sz w:val="22"/>
            <w:szCs w:val="22"/>
          </w:rPr>
          <w:t>juo.gracac@zd.t-com.hr</w:t>
        </w:r>
      </w:hyperlink>
      <w:r>
        <w:rPr>
          <w:rFonts w:ascii="Calibri" w:hAnsi="Calibri" w:cs="Calibri"/>
          <w:sz w:val="22"/>
          <w:szCs w:val="22"/>
        </w:rPr>
        <w:t xml:space="preserve"> .</w:t>
      </w:r>
    </w:p>
    <w:p w:rsidR="00121D4B" w:rsidRDefault="00121D4B" w:rsidP="007E3C55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:rsidR="00121D4B" w:rsidRDefault="00121D4B" w:rsidP="007E3E80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KLASA:600-01/16-01/1</w:t>
      </w:r>
    </w:p>
    <w:p w:rsidR="00121D4B" w:rsidRDefault="00121D4B" w:rsidP="007E3E80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UR.BROJ:2198/31-01-16-4</w:t>
      </w:r>
    </w:p>
    <w:p w:rsidR="00121D4B" w:rsidRDefault="00121D4B" w:rsidP="007E3E80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Gračac, 28. siječnja 2016. godine</w:t>
      </w:r>
    </w:p>
    <w:p w:rsidR="00121D4B" w:rsidRPr="00D179AE" w:rsidRDefault="00121D4B" w:rsidP="007E3C55">
      <w:pPr>
        <w:jc w:val="both"/>
        <w:rPr>
          <w:rFonts w:ascii="Calibri" w:hAnsi="Calibri" w:cs="Calibri"/>
          <w:sz w:val="22"/>
          <w:szCs w:val="22"/>
        </w:rPr>
      </w:pPr>
    </w:p>
    <w:p w:rsidR="00121D4B" w:rsidRPr="00D179AE" w:rsidRDefault="00121D4B" w:rsidP="007E3C55">
      <w:pPr>
        <w:jc w:val="both"/>
        <w:rPr>
          <w:rFonts w:ascii="Calibri" w:hAnsi="Calibri" w:cs="Calibri"/>
          <w:sz w:val="22"/>
          <w:szCs w:val="22"/>
        </w:rPr>
      </w:pPr>
    </w:p>
    <w:p w:rsidR="00121D4B" w:rsidRPr="00D179AE" w:rsidRDefault="00121D4B" w:rsidP="007E3C55">
      <w:pPr>
        <w:jc w:val="both"/>
        <w:rPr>
          <w:rFonts w:ascii="Calibri" w:hAnsi="Calibri" w:cs="Calibri"/>
          <w:sz w:val="22"/>
          <w:szCs w:val="22"/>
        </w:rPr>
      </w:pPr>
    </w:p>
    <w:p w:rsidR="00121D4B" w:rsidRPr="00D179AE" w:rsidRDefault="00121D4B" w:rsidP="007E3C55">
      <w:pPr>
        <w:jc w:val="both"/>
        <w:rPr>
          <w:rFonts w:ascii="Calibri" w:hAnsi="Calibri" w:cs="Calibri"/>
          <w:sz w:val="22"/>
          <w:szCs w:val="22"/>
        </w:rPr>
      </w:pPr>
      <w:r w:rsidRPr="00D179AE">
        <w:rPr>
          <w:rFonts w:ascii="Calibri" w:hAnsi="Calibri" w:cs="Calibri"/>
          <w:sz w:val="22"/>
          <w:szCs w:val="22"/>
        </w:rPr>
        <w:tab/>
      </w:r>
      <w:r w:rsidRPr="00D179AE">
        <w:rPr>
          <w:rFonts w:ascii="Calibri" w:hAnsi="Calibri" w:cs="Calibri"/>
          <w:sz w:val="22"/>
          <w:szCs w:val="22"/>
        </w:rPr>
        <w:tab/>
      </w:r>
      <w:r w:rsidRPr="00D179AE">
        <w:rPr>
          <w:rFonts w:ascii="Calibri" w:hAnsi="Calibri" w:cs="Calibri"/>
          <w:sz w:val="22"/>
          <w:szCs w:val="22"/>
        </w:rPr>
        <w:tab/>
      </w:r>
      <w:r w:rsidRPr="00D179AE">
        <w:rPr>
          <w:rFonts w:ascii="Calibri" w:hAnsi="Calibri" w:cs="Calibri"/>
          <w:sz w:val="22"/>
          <w:szCs w:val="22"/>
        </w:rPr>
        <w:tab/>
      </w:r>
      <w:r w:rsidRPr="00D179AE">
        <w:rPr>
          <w:rFonts w:ascii="Calibri" w:hAnsi="Calibri" w:cs="Calibri"/>
          <w:sz w:val="22"/>
          <w:szCs w:val="22"/>
        </w:rPr>
        <w:tab/>
      </w:r>
    </w:p>
    <w:p w:rsidR="00121D4B" w:rsidRDefault="00121D4B" w:rsidP="007E3E80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D179AE">
        <w:rPr>
          <w:rFonts w:ascii="Calibri" w:hAnsi="Calibri" w:cs="Calibri"/>
          <w:sz w:val="22"/>
          <w:szCs w:val="22"/>
        </w:rPr>
        <w:tab/>
      </w:r>
      <w:r w:rsidRPr="00D179AE">
        <w:rPr>
          <w:rFonts w:ascii="Calibri" w:hAnsi="Calibri" w:cs="Calibri"/>
          <w:sz w:val="22"/>
          <w:szCs w:val="22"/>
        </w:rPr>
        <w:tab/>
      </w:r>
      <w:r w:rsidRPr="00D179AE">
        <w:rPr>
          <w:rFonts w:ascii="Calibri" w:hAnsi="Calibri" w:cs="Calibri"/>
          <w:sz w:val="22"/>
          <w:szCs w:val="22"/>
        </w:rPr>
        <w:tab/>
      </w:r>
      <w:r w:rsidRPr="00D179AE">
        <w:rPr>
          <w:rFonts w:ascii="Calibri" w:hAnsi="Calibri" w:cs="Calibri"/>
          <w:sz w:val="22"/>
          <w:szCs w:val="22"/>
        </w:rPr>
        <w:tab/>
      </w:r>
      <w:r w:rsidRPr="00D179AE">
        <w:rPr>
          <w:rFonts w:ascii="Calibri" w:hAnsi="Calibri" w:cs="Calibri"/>
          <w:sz w:val="22"/>
          <w:szCs w:val="22"/>
        </w:rPr>
        <w:tab/>
      </w:r>
      <w:r w:rsidRPr="00D179AE">
        <w:rPr>
          <w:rFonts w:ascii="Calibri" w:hAnsi="Calibri" w:cs="Calibri"/>
          <w:sz w:val="22"/>
          <w:szCs w:val="22"/>
        </w:rPr>
        <w:tab/>
      </w:r>
      <w:r w:rsidRPr="00D179AE">
        <w:rPr>
          <w:rFonts w:ascii="Calibri" w:hAnsi="Calibri" w:cs="Calibri"/>
          <w:sz w:val="22"/>
          <w:szCs w:val="22"/>
        </w:rPr>
        <w:tab/>
      </w:r>
      <w:r w:rsidRPr="00D179AE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b/>
          <w:bCs/>
          <w:sz w:val="24"/>
          <w:szCs w:val="24"/>
        </w:rPr>
        <w:t>Općinska načelnica:</w:t>
      </w:r>
    </w:p>
    <w:p w:rsidR="00121D4B" w:rsidRDefault="00121D4B" w:rsidP="007E3E80">
      <w:pPr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ab/>
      </w:r>
      <w:r>
        <w:rPr>
          <w:rFonts w:ascii="Calibri" w:hAnsi="Calibri" w:cs="Calibri"/>
          <w:b/>
          <w:bCs/>
          <w:sz w:val="24"/>
          <w:szCs w:val="24"/>
        </w:rPr>
        <w:tab/>
      </w:r>
      <w:r>
        <w:rPr>
          <w:rFonts w:ascii="Calibri" w:hAnsi="Calibri" w:cs="Calibri"/>
          <w:b/>
          <w:bCs/>
          <w:sz w:val="24"/>
          <w:szCs w:val="24"/>
        </w:rPr>
        <w:tab/>
      </w:r>
      <w:r>
        <w:rPr>
          <w:rFonts w:ascii="Calibri" w:hAnsi="Calibri" w:cs="Calibri"/>
          <w:b/>
          <w:bCs/>
          <w:sz w:val="24"/>
          <w:szCs w:val="24"/>
        </w:rPr>
        <w:tab/>
      </w:r>
      <w:r>
        <w:rPr>
          <w:rFonts w:ascii="Calibri" w:hAnsi="Calibri" w:cs="Calibri"/>
          <w:b/>
          <w:bCs/>
          <w:sz w:val="24"/>
          <w:szCs w:val="24"/>
        </w:rPr>
        <w:tab/>
      </w:r>
      <w:r>
        <w:rPr>
          <w:rFonts w:ascii="Calibri" w:hAnsi="Calibri" w:cs="Calibri"/>
          <w:b/>
          <w:bCs/>
          <w:sz w:val="24"/>
          <w:szCs w:val="24"/>
        </w:rPr>
        <w:tab/>
      </w:r>
      <w:r>
        <w:rPr>
          <w:rFonts w:ascii="Calibri" w:hAnsi="Calibri" w:cs="Calibri"/>
          <w:b/>
          <w:bCs/>
          <w:sz w:val="24"/>
          <w:szCs w:val="24"/>
        </w:rPr>
        <w:tab/>
        <w:t xml:space="preserve">            Nataša Turbić, prof.</w:t>
      </w:r>
    </w:p>
    <w:p w:rsidR="00121D4B" w:rsidRPr="00D179AE" w:rsidRDefault="00121D4B" w:rsidP="007E3E80">
      <w:pPr>
        <w:jc w:val="both"/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sectPr w:rsidR="00121D4B" w:rsidRPr="00D179AE" w:rsidSect="00B36F05">
      <w:headerReference w:type="default" r:id="rId11"/>
      <w:headerReference w:type="first" r:id="rId12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D4B" w:rsidRDefault="00121D4B">
      <w:r>
        <w:separator/>
      </w:r>
    </w:p>
  </w:endnote>
  <w:endnote w:type="continuationSeparator" w:id="0">
    <w:p w:rsidR="00121D4B" w:rsidRDefault="00121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imSun">
    <w:altName w:val="??¨§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D4B" w:rsidRDefault="00121D4B">
      <w:r>
        <w:separator/>
      </w:r>
    </w:p>
  </w:footnote>
  <w:footnote w:type="continuationSeparator" w:id="0">
    <w:p w:rsidR="00121D4B" w:rsidRDefault="00121D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D4B" w:rsidRDefault="00121D4B" w:rsidP="00863AA3">
    <w:pPr>
      <w:pStyle w:val="Head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121D4B" w:rsidRDefault="00121D4B" w:rsidP="00863AA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D4B" w:rsidRDefault="00121D4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D4BA1"/>
    <w:multiLevelType w:val="hybridMultilevel"/>
    <w:tmpl w:val="2AD201D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7572E"/>
    <w:multiLevelType w:val="hybridMultilevel"/>
    <w:tmpl w:val="EE76C2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B6E2F28"/>
    <w:multiLevelType w:val="hybridMultilevel"/>
    <w:tmpl w:val="B8CE3DB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1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5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>
      <w:start w:val="1"/>
      <w:numFmt w:val="lowerLetter"/>
      <w:lvlText w:val="%2."/>
      <w:lvlJc w:val="left"/>
      <w:pPr>
        <w:ind w:left="2160" w:hanging="360"/>
      </w:pPr>
    </w:lvl>
    <w:lvl w:ilvl="2" w:tplc="041A001B">
      <w:start w:val="1"/>
      <w:numFmt w:val="lowerRoman"/>
      <w:lvlText w:val="%3."/>
      <w:lvlJc w:val="right"/>
      <w:pPr>
        <w:ind w:left="2880" w:hanging="180"/>
      </w:pPr>
    </w:lvl>
    <w:lvl w:ilvl="3" w:tplc="041A000F">
      <w:start w:val="1"/>
      <w:numFmt w:val="decimal"/>
      <w:lvlText w:val="%4."/>
      <w:lvlJc w:val="left"/>
      <w:pPr>
        <w:ind w:left="3600" w:hanging="360"/>
      </w:pPr>
    </w:lvl>
    <w:lvl w:ilvl="4" w:tplc="041A0019">
      <w:start w:val="1"/>
      <w:numFmt w:val="lowerLetter"/>
      <w:lvlText w:val="%5."/>
      <w:lvlJc w:val="left"/>
      <w:pPr>
        <w:ind w:left="4320" w:hanging="360"/>
      </w:pPr>
    </w:lvl>
    <w:lvl w:ilvl="5" w:tplc="041A001B">
      <w:start w:val="1"/>
      <w:numFmt w:val="lowerRoman"/>
      <w:lvlText w:val="%6."/>
      <w:lvlJc w:val="right"/>
      <w:pPr>
        <w:ind w:left="5040" w:hanging="180"/>
      </w:pPr>
    </w:lvl>
    <w:lvl w:ilvl="6" w:tplc="041A000F">
      <w:start w:val="1"/>
      <w:numFmt w:val="decimal"/>
      <w:lvlText w:val="%7."/>
      <w:lvlJc w:val="left"/>
      <w:pPr>
        <w:ind w:left="5760" w:hanging="360"/>
      </w:pPr>
    </w:lvl>
    <w:lvl w:ilvl="7" w:tplc="041A0019">
      <w:start w:val="1"/>
      <w:numFmt w:val="lowerLetter"/>
      <w:lvlText w:val="%8."/>
      <w:lvlJc w:val="left"/>
      <w:pPr>
        <w:ind w:left="6480" w:hanging="360"/>
      </w:pPr>
    </w:lvl>
    <w:lvl w:ilvl="8" w:tplc="041A001B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8"/>
  </w:num>
  <w:num w:numId="3">
    <w:abstractNumId w:val="8"/>
  </w:num>
  <w:num w:numId="4">
    <w:abstractNumId w:val="44"/>
  </w:num>
  <w:num w:numId="5">
    <w:abstractNumId w:val="39"/>
  </w:num>
  <w:num w:numId="6">
    <w:abstractNumId w:val="32"/>
  </w:num>
  <w:num w:numId="7">
    <w:abstractNumId w:val="22"/>
  </w:num>
  <w:num w:numId="8">
    <w:abstractNumId w:val="27"/>
  </w:num>
  <w:num w:numId="9">
    <w:abstractNumId w:val="9"/>
  </w:num>
  <w:num w:numId="10">
    <w:abstractNumId w:val="1"/>
  </w:num>
  <w:num w:numId="11">
    <w:abstractNumId w:val="13"/>
  </w:num>
  <w:num w:numId="12">
    <w:abstractNumId w:val="11"/>
  </w:num>
  <w:num w:numId="13">
    <w:abstractNumId w:val="35"/>
  </w:num>
  <w:num w:numId="14">
    <w:abstractNumId w:val="15"/>
  </w:num>
  <w:num w:numId="15">
    <w:abstractNumId w:val="31"/>
  </w:num>
  <w:num w:numId="16">
    <w:abstractNumId w:val="23"/>
  </w:num>
  <w:num w:numId="17">
    <w:abstractNumId w:val="16"/>
  </w:num>
  <w:num w:numId="18">
    <w:abstractNumId w:val="4"/>
  </w:num>
  <w:num w:numId="19">
    <w:abstractNumId w:val="10"/>
  </w:num>
  <w:num w:numId="20">
    <w:abstractNumId w:val="42"/>
  </w:num>
  <w:num w:numId="21">
    <w:abstractNumId w:val="5"/>
  </w:num>
  <w:num w:numId="22">
    <w:abstractNumId w:val="20"/>
  </w:num>
  <w:num w:numId="23">
    <w:abstractNumId w:val="7"/>
  </w:num>
  <w:num w:numId="24">
    <w:abstractNumId w:val="26"/>
  </w:num>
  <w:num w:numId="25">
    <w:abstractNumId w:val="30"/>
  </w:num>
  <w:num w:numId="26">
    <w:abstractNumId w:val="37"/>
  </w:num>
  <w:num w:numId="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3"/>
  </w:num>
  <w:num w:numId="29">
    <w:abstractNumId w:val="19"/>
  </w:num>
  <w:num w:numId="30">
    <w:abstractNumId w:val="3"/>
  </w:num>
  <w:num w:numId="31">
    <w:abstractNumId w:val="0"/>
  </w:num>
  <w:num w:numId="32">
    <w:abstractNumId w:val="24"/>
  </w:num>
  <w:num w:numId="33">
    <w:abstractNumId w:val="25"/>
  </w:num>
  <w:num w:numId="34">
    <w:abstractNumId w:val="28"/>
  </w:num>
  <w:num w:numId="35">
    <w:abstractNumId w:val="21"/>
  </w:num>
  <w:num w:numId="36">
    <w:abstractNumId w:val="33"/>
  </w:num>
  <w:num w:numId="37">
    <w:abstractNumId w:val="36"/>
  </w:num>
  <w:num w:numId="38">
    <w:abstractNumId w:val="14"/>
  </w:num>
  <w:num w:numId="39">
    <w:abstractNumId w:val="34"/>
  </w:num>
  <w:num w:numId="40">
    <w:abstractNumId w:val="29"/>
  </w:num>
  <w:num w:numId="41">
    <w:abstractNumId w:val="41"/>
  </w:num>
  <w:num w:numId="42">
    <w:abstractNumId w:val="38"/>
  </w:num>
  <w:num w:numId="43">
    <w:abstractNumId w:val="12"/>
  </w:num>
  <w:num w:numId="44">
    <w:abstractNumId w:val="2"/>
  </w:num>
  <w:num w:numId="45">
    <w:abstractNumId w:val="6"/>
  </w:num>
  <w:num w:numId="4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6623"/>
    <w:rsid w:val="0000082D"/>
    <w:rsid w:val="00001860"/>
    <w:rsid w:val="00013C87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5EE8"/>
    <w:rsid w:val="00067003"/>
    <w:rsid w:val="00077F8C"/>
    <w:rsid w:val="00085C1B"/>
    <w:rsid w:val="00090866"/>
    <w:rsid w:val="000A0E08"/>
    <w:rsid w:val="000A12CF"/>
    <w:rsid w:val="000A255C"/>
    <w:rsid w:val="000A2C8A"/>
    <w:rsid w:val="000A4287"/>
    <w:rsid w:val="000A5302"/>
    <w:rsid w:val="000B15AB"/>
    <w:rsid w:val="000C4A98"/>
    <w:rsid w:val="000C66FA"/>
    <w:rsid w:val="000C7971"/>
    <w:rsid w:val="000D3648"/>
    <w:rsid w:val="000D374F"/>
    <w:rsid w:val="000E0441"/>
    <w:rsid w:val="000E2FEA"/>
    <w:rsid w:val="000E362B"/>
    <w:rsid w:val="000E499B"/>
    <w:rsid w:val="000E55F4"/>
    <w:rsid w:val="000E6912"/>
    <w:rsid w:val="000F3072"/>
    <w:rsid w:val="001023CB"/>
    <w:rsid w:val="00102E17"/>
    <w:rsid w:val="001034FA"/>
    <w:rsid w:val="00110B76"/>
    <w:rsid w:val="001129D8"/>
    <w:rsid w:val="00115939"/>
    <w:rsid w:val="00121D4B"/>
    <w:rsid w:val="001268FA"/>
    <w:rsid w:val="00131C39"/>
    <w:rsid w:val="00132129"/>
    <w:rsid w:val="00134C94"/>
    <w:rsid w:val="001365C9"/>
    <w:rsid w:val="001404E6"/>
    <w:rsid w:val="00146DCE"/>
    <w:rsid w:val="00147B29"/>
    <w:rsid w:val="00150703"/>
    <w:rsid w:val="001516C5"/>
    <w:rsid w:val="00152F3E"/>
    <w:rsid w:val="00155102"/>
    <w:rsid w:val="00160AEE"/>
    <w:rsid w:val="0016341F"/>
    <w:rsid w:val="001706CA"/>
    <w:rsid w:val="00184407"/>
    <w:rsid w:val="00184F4B"/>
    <w:rsid w:val="00186401"/>
    <w:rsid w:val="00191EEF"/>
    <w:rsid w:val="001928FB"/>
    <w:rsid w:val="001A20ED"/>
    <w:rsid w:val="001A26B2"/>
    <w:rsid w:val="001B0C24"/>
    <w:rsid w:val="001B3A30"/>
    <w:rsid w:val="001B5568"/>
    <w:rsid w:val="001B5E82"/>
    <w:rsid w:val="001C6F45"/>
    <w:rsid w:val="001D08E2"/>
    <w:rsid w:val="001D0F25"/>
    <w:rsid w:val="001F0A9E"/>
    <w:rsid w:val="001F2A89"/>
    <w:rsid w:val="001F389E"/>
    <w:rsid w:val="001F6A1A"/>
    <w:rsid w:val="00211058"/>
    <w:rsid w:val="00220768"/>
    <w:rsid w:val="00222AEC"/>
    <w:rsid w:val="00223FAC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1A86"/>
    <w:rsid w:val="002777FB"/>
    <w:rsid w:val="00280F2A"/>
    <w:rsid w:val="00284311"/>
    <w:rsid w:val="002863C3"/>
    <w:rsid w:val="00287DF3"/>
    <w:rsid w:val="002955F9"/>
    <w:rsid w:val="002A35BF"/>
    <w:rsid w:val="002A3862"/>
    <w:rsid w:val="002B1565"/>
    <w:rsid w:val="002B4B0A"/>
    <w:rsid w:val="002C34A0"/>
    <w:rsid w:val="002C6C0B"/>
    <w:rsid w:val="002D38EE"/>
    <w:rsid w:val="002E1FD3"/>
    <w:rsid w:val="002E728F"/>
    <w:rsid w:val="002E75FE"/>
    <w:rsid w:val="002F0664"/>
    <w:rsid w:val="002F09A5"/>
    <w:rsid w:val="002F2674"/>
    <w:rsid w:val="002F315F"/>
    <w:rsid w:val="002F7443"/>
    <w:rsid w:val="00305281"/>
    <w:rsid w:val="0030578D"/>
    <w:rsid w:val="00306988"/>
    <w:rsid w:val="00313864"/>
    <w:rsid w:val="0032337E"/>
    <w:rsid w:val="00340DDC"/>
    <w:rsid w:val="003502A9"/>
    <w:rsid w:val="0035208B"/>
    <w:rsid w:val="00355C90"/>
    <w:rsid w:val="00361A49"/>
    <w:rsid w:val="0036379D"/>
    <w:rsid w:val="0036649B"/>
    <w:rsid w:val="003716B9"/>
    <w:rsid w:val="0037476B"/>
    <w:rsid w:val="00374C38"/>
    <w:rsid w:val="0037673D"/>
    <w:rsid w:val="003857DE"/>
    <w:rsid w:val="00386210"/>
    <w:rsid w:val="00390F39"/>
    <w:rsid w:val="00397634"/>
    <w:rsid w:val="003B31E0"/>
    <w:rsid w:val="003B4812"/>
    <w:rsid w:val="003C4CEE"/>
    <w:rsid w:val="003C6C80"/>
    <w:rsid w:val="003F6C0B"/>
    <w:rsid w:val="003F7530"/>
    <w:rsid w:val="00400731"/>
    <w:rsid w:val="00404E82"/>
    <w:rsid w:val="00407595"/>
    <w:rsid w:val="00411F52"/>
    <w:rsid w:val="004161EE"/>
    <w:rsid w:val="00417F21"/>
    <w:rsid w:val="0043035B"/>
    <w:rsid w:val="004304F0"/>
    <w:rsid w:val="00430768"/>
    <w:rsid w:val="00435116"/>
    <w:rsid w:val="00445B8C"/>
    <w:rsid w:val="00446CE1"/>
    <w:rsid w:val="00456C3E"/>
    <w:rsid w:val="00460117"/>
    <w:rsid w:val="0046083B"/>
    <w:rsid w:val="0046577D"/>
    <w:rsid w:val="00472A8A"/>
    <w:rsid w:val="00473885"/>
    <w:rsid w:val="00485027"/>
    <w:rsid w:val="00491235"/>
    <w:rsid w:val="00491D42"/>
    <w:rsid w:val="004A06F2"/>
    <w:rsid w:val="004A1313"/>
    <w:rsid w:val="004B3543"/>
    <w:rsid w:val="004B3905"/>
    <w:rsid w:val="004C5081"/>
    <w:rsid w:val="004D2852"/>
    <w:rsid w:val="004E2AA6"/>
    <w:rsid w:val="004E33E8"/>
    <w:rsid w:val="004E5CFF"/>
    <w:rsid w:val="005009DE"/>
    <w:rsid w:val="0050488E"/>
    <w:rsid w:val="00504BE2"/>
    <w:rsid w:val="00507146"/>
    <w:rsid w:val="00507221"/>
    <w:rsid w:val="00512916"/>
    <w:rsid w:val="00513F4A"/>
    <w:rsid w:val="00525A9C"/>
    <w:rsid w:val="00526C3D"/>
    <w:rsid w:val="00534787"/>
    <w:rsid w:val="0053482F"/>
    <w:rsid w:val="0054539C"/>
    <w:rsid w:val="00546623"/>
    <w:rsid w:val="00551127"/>
    <w:rsid w:val="00552983"/>
    <w:rsid w:val="005557AB"/>
    <w:rsid w:val="00565668"/>
    <w:rsid w:val="0057377B"/>
    <w:rsid w:val="00574BE3"/>
    <w:rsid w:val="005755CF"/>
    <w:rsid w:val="0059169A"/>
    <w:rsid w:val="00591CF7"/>
    <w:rsid w:val="00594E05"/>
    <w:rsid w:val="005A70EE"/>
    <w:rsid w:val="005B6166"/>
    <w:rsid w:val="005B72EA"/>
    <w:rsid w:val="005C2F5F"/>
    <w:rsid w:val="005C3235"/>
    <w:rsid w:val="005C7813"/>
    <w:rsid w:val="005D5819"/>
    <w:rsid w:val="005D5A3A"/>
    <w:rsid w:val="005D73CD"/>
    <w:rsid w:val="005E455A"/>
    <w:rsid w:val="005E77F4"/>
    <w:rsid w:val="005F240B"/>
    <w:rsid w:val="005F6539"/>
    <w:rsid w:val="005F7574"/>
    <w:rsid w:val="00600FD7"/>
    <w:rsid w:val="0060112B"/>
    <w:rsid w:val="00605833"/>
    <w:rsid w:val="00614A4B"/>
    <w:rsid w:val="006202C7"/>
    <w:rsid w:val="00625C2F"/>
    <w:rsid w:val="00627CF0"/>
    <w:rsid w:val="00631F6D"/>
    <w:rsid w:val="0063270B"/>
    <w:rsid w:val="00636857"/>
    <w:rsid w:val="00660E83"/>
    <w:rsid w:val="00666A52"/>
    <w:rsid w:val="00671C08"/>
    <w:rsid w:val="006721EC"/>
    <w:rsid w:val="006739F6"/>
    <w:rsid w:val="006759FF"/>
    <w:rsid w:val="0068370A"/>
    <w:rsid w:val="00696954"/>
    <w:rsid w:val="006A03E3"/>
    <w:rsid w:val="006A0563"/>
    <w:rsid w:val="006A2824"/>
    <w:rsid w:val="006A35D3"/>
    <w:rsid w:val="006B483F"/>
    <w:rsid w:val="006C010B"/>
    <w:rsid w:val="006C2C63"/>
    <w:rsid w:val="006D45D6"/>
    <w:rsid w:val="006D4F0A"/>
    <w:rsid w:val="006E2144"/>
    <w:rsid w:val="006E3DAF"/>
    <w:rsid w:val="006F0CCC"/>
    <w:rsid w:val="006F2125"/>
    <w:rsid w:val="006F7E64"/>
    <w:rsid w:val="00700EB3"/>
    <w:rsid w:val="00705292"/>
    <w:rsid w:val="00706E1C"/>
    <w:rsid w:val="00711FD6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CE8"/>
    <w:rsid w:val="0076199C"/>
    <w:rsid w:val="00761B47"/>
    <w:rsid w:val="00765CCA"/>
    <w:rsid w:val="0077131E"/>
    <w:rsid w:val="007738FC"/>
    <w:rsid w:val="0077462F"/>
    <w:rsid w:val="007748FF"/>
    <w:rsid w:val="00776DA5"/>
    <w:rsid w:val="00786193"/>
    <w:rsid w:val="007955E9"/>
    <w:rsid w:val="007A7BAB"/>
    <w:rsid w:val="007B64F1"/>
    <w:rsid w:val="007C0D9D"/>
    <w:rsid w:val="007D42D3"/>
    <w:rsid w:val="007D4516"/>
    <w:rsid w:val="007D65E0"/>
    <w:rsid w:val="007E0559"/>
    <w:rsid w:val="007E3C55"/>
    <w:rsid w:val="007E3E80"/>
    <w:rsid w:val="007E5EA8"/>
    <w:rsid w:val="007E732E"/>
    <w:rsid w:val="008010D1"/>
    <w:rsid w:val="00804931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373F5"/>
    <w:rsid w:val="00850C07"/>
    <w:rsid w:val="00855A08"/>
    <w:rsid w:val="00855F25"/>
    <w:rsid w:val="008567E8"/>
    <w:rsid w:val="00856D10"/>
    <w:rsid w:val="00857F2C"/>
    <w:rsid w:val="00860AF2"/>
    <w:rsid w:val="00863AA3"/>
    <w:rsid w:val="0087148F"/>
    <w:rsid w:val="00872F7C"/>
    <w:rsid w:val="0087510F"/>
    <w:rsid w:val="008759F5"/>
    <w:rsid w:val="00877575"/>
    <w:rsid w:val="00894009"/>
    <w:rsid w:val="008A3418"/>
    <w:rsid w:val="008B471E"/>
    <w:rsid w:val="008B541C"/>
    <w:rsid w:val="008D02CA"/>
    <w:rsid w:val="008D16D8"/>
    <w:rsid w:val="008D5AB6"/>
    <w:rsid w:val="008E53CF"/>
    <w:rsid w:val="008F0D2C"/>
    <w:rsid w:val="00901206"/>
    <w:rsid w:val="00914307"/>
    <w:rsid w:val="00915B85"/>
    <w:rsid w:val="00925A40"/>
    <w:rsid w:val="00941B4B"/>
    <w:rsid w:val="009444BD"/>
    <w:rsid w:val="0094492B"/>
    <w:rsid w:val="009508F0"/>
    <w:rsid w:val="009717ED"/>
    <w:rsid w:val="0097643A"/>
    <w:rsid w:val="00980BA2"/>
    <w:rsid w:val="0098448D"/>
    <w:rsid w:val="009928F0"/>
    <w:rsid w:val="00996AAC"/>
    <w:rsid w:val="00997B39"/>
    <w:rsid w:val="009A1F29"/>
    <w:rsid w:val="009A465C"/>
    <w:rsid w:val="009A4726"/>
    <w:rsid w:val="009A4BF2"/>
    <w:rsid w:val="009A4FE1"/>
    <w:rsid w:val="009A511E"/>
    <w:rsid w:val="009A782B"/>
    <w:rsid w:val="009C597A"/>
    <w:rsid w:val="009C5BD9"/>
    <w:rsid w:val="009C5D50"/>
    <w:rsid w:val="009D00C8"/>
    <w:rsid w:val="009F2985"/>
    <w:rsid w:val="009F31C5"/>
    <w:rsid w:val="00A0477E"/>
    <w:rsid w:val="00A313AB"/>
    <w:rsid w:val="00A333CC"/>
    <w:rsid w:val="00A3566D"/>
    <w:rsid w:val="00A51A2C"/>
    <w:rsid w:val="00A604DE"/>
    <w:rsid w:val="00A61625"/>
    <w:rsid w:val="00A64BFF"/>
    <w:rsid w:val="00A7139B"/>
    <w:rsid w:val="00A80F10"/>
    <w:rsid w:val="00A835CA"/>
    <w:rsid w:val="00A84097"/>
    <w:rsid w:val="00AA0ACA"/>
    <w:rsid w:val="00AA0B05"/>
    <w:rsid w:val="00AA2A33"/>
    <w:rsid w:val="00AA50C8"/>
    <w:rsid w:val="00AA73F2"/>
    <w:rsid w:val="00AA7522"/>
    <w:rsid w:val="00AB678E"/>
    <w:rsid w:val="00AC2E5F"/>
    <w:rsid w:val="00AC39C6"/>
    <w:rsid w:val="00AC4193"/>
    <w:rsid w:val="00AD61F7"/>
    <w:rsid w:val="00AE1714"/>
    <w:rsid w:val="00AE23E3"/>
    <w:rsid w:val="00B000DE"/>
    <w:rsid w:val="00B04577"/>
    <w:rsid w:val="00B070B8"/>
    <w:rsid w:val="00B07E3A"/>
    <w:rsid w:val="00B17DB2"/>
    <w:rsid w:val="00B3430F"/>
    <w:rsid w:val="00B34808"/>
    <w:rsid w:val="00B36F05"/>
    <w:rsid w:val="00B4299A"/>
    <w:rsid w:val="00B437A2"/>
    <w:rsid w:val="00B52B45"/>
    <w:rsid w:val="00B84D70"/>
    <w:rsid w:val="00B87CD3"/>
    <w:rsid w:val="00B91E07"/>
    <w:rsid w:val="00BB0649"/>
    <w:rsid w:val="00BC2F7E"/>
    <w:rsid w:val="00BC4666"/>
    <w:rsid w:val="00BC49D1"/>
    <w:rsid w:val="00BC77BA"/>
    <w:rsid w:val="00BD366F"/>
    <w:rsid w:val="00BD64AE"/>
    <w:rsid w:val="00BE0C55"/>
    <w:rsid w:val="00BF14D9"/>
    <w:rsid w:val="00BF3829"/>
    <w:rsid w:val="00BF3D87"/>
    <w:rsid w:val="00BF6813"/>
    <w:rsid w:val="00BF7471"/>
    <w:rsid w:val="00C045AA"/>
    <w:rsid w:val="00C06365"/>
    <w:rsid w:val="00C107F3"/>
    <w:rsid w:val="00C11697"/>
    <w:rsid w:val="00C17F3D"/>
    <w:rsid w:val="00C217EC"/>
    <w:rsid w:val="00C25865"/>
    <w:rsid w:val="00C27912"/>
    <w:rsid w:val="00C3481E"/>
    <w:rsid w:val="00C349E1"/>
    <w:rsid w:val="00C44BBE"/>
    <w:rsid w:val="00C45E34"/>
    <w:rsid w:val="00C47BB8"/>
    <w:rsid w:val="00C608A1"/>
    <w:rsid w:val="00C63905"/>
    <w:rsid w:val="00C7083F"/>
    <w:rsid w:val="00C77564"/>
    <w:rsid w:val="00C839D1"/>
    <w:rsid w:val="00C842ED"/>
    <w:rsid w:val="00C84C36"/>
    <w:rsid w:val="00C87709"/>
    <w:rsid w:val="00C9317E"/>
    <w:rsid w:val="00C9795E"/>
    <w:rsid w:val="00CA7857"/>
    <w:rsid w:val="00CB7E9F"/>
    <w:rsid w:val="00CC2507"/>
    <w:rsid w:val="00CC3D70"/>
    <w:rsid w:val="00CC3DD4"/>
    <w:rsid w:val="00CE3E2E"/>
    <w:rsid w:val="00CE5328"/>
    <w:rsid w:val="00CE627E"/>
    <w:rsid w:val="00CF6CB5"/>
    <w:rsid w:val="00D01AA1"/>
    <w:rsid w:val="00D0654D"/>
    <w:rsid w:val="00D06728"/>
    <w:rsid w:val="00D0782A"/>
    <w:rsid w:val="00D079EB"/>
    <w:rsid w:val="00D17077"/>
    <w:rsid w:val="00D179AE"/>
    <w:rsid w:val="00D2326D"/>
    <w:rsid w:val="00D3587E"/>
    <w:rsid w:val="00D4004B"/>
    <w:rsid w:val="00D4375B"/>
    <w:rsid w:val="00D4382F"/>
    <w:rsid w:val="00D45114"/>
    <w:rsid w:val="00D4582C"/>
    <w:rsid w:val="00D52FC8"/>
    <w:rsid w:val="00D53683"/>
    <w:rsid w:val="00D538A5"/>
    <w:rsid w:val="00D55668"/>
    <w:rsid w:val="00D572D5"/>
    <w:rsid w:val="00D60567"/>
    <w:rsid w:val="00D60FDB"/>
    <w:rsid w:val="00D63568"/>
    <w:rsid w:val="00D6406E"/>
    <w:rsid w:val="00D641AA"/>
    <w:rsid w:val="00D82255"/>
    <w:rsid w:val="00D83434"/>
    <w:rsid w:val="00D864B8"/>
    <w:rsid w:val="00D878EC"/>
    <w:rsid w:val="00D9364F"/>
    <w:rsid w:val="00D94E33"/>
    <w:rsid w:val="00D95DC6"/>
    <w:rsid w:val="00D974A1"/>
    <w:rsid w:val="00DA1D1C"/>
    <w:rsid w:val="00DA2BD4"/>
    <w:rsid w:val="00DB36C3"/>
    <w:rsid w:val="00DD5E9A"/>
    <w:rsid w:val="00DE0BDC"/>
    <w:rsid w:val="00DE17EB"/>
    <w:rsid w:val="00DE1B0C"/>
    <w:rsid w:val="00DF0CF8"/>
    <w:rsid w:val="00DF1994"/>
    <w:rsid w:val="00E008EB"/>
    <w:rsid w:val="00E04DDF"/>
    <w:rsid w:val="00E1342C"/>
    <w:rsid w:val="00E138FA"/>
    <w:rsid w:val="00E2067A"/>
    <w:rsid w:val="00E3043F"/>
    <w:rsid w:val="00E45830"/>
    <w:rsid w:val="00E52349"/>
    <w:rsid w:val="00E52828"/>
    <w:rsid w:val="00E54911"/>
    <w:rsid w:val="00E5638F"/>
    <w:rsid w:val="00E61272"/>
    <w:rsid w:val="00E678A6"/>
    <w:rsid w:val="00E72010"/>
    <w:rsid w:val="00E736CD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4D0"/>
    <w:rsid w:val="00EB4558"/>
    <w:rsid w:val="00EC0860"/>
    <w:rsid w:val="00EC4431"/>
    <w:rsid w:val="00ED3984"/>
    <w:rsid w:val="00EE1A86"/>
    <w:rsid w:val="00EE53A0"/>
    <w:rsid w:val="00EF15D3"/>
    <w:rsid w:val="00EF4DE8"/>
    <w:rsid w:val="00EF5EBF"/>
    <w:rsid w:val="00F07280"/>
    <w:rsid w:val="00F1345D"/>
    <w:rsid w:val="00F13BBA"/>
    <w:rsid w:val="00F17EB0"/>
    <w:rsid w:val="00F214D6"/>
    <w:rsid w:val="00F21EA7"/>
    <w:rsid w:val="00F25336"/>
    <w:rsid w:val="00F26024"/>
    <w:rsid w:val="00F321FA"/>
    <w:rsid w:val="00F348BB"/>
    <w:rsid w:val="00F37F0E"/>
    <w:rsid w:val="00F40180"/>
    <w:rsid w:val="00F4431F"/>
    <w:rsid w:val="00F47B06"/>
    <w:rsid w:val="00F52467"/>
    <w:rsid w:val="00F57F59"/>
    <w:rsid w:val="00F61C22"/>
    <w:rsid w:val="00F702EC"/>
    <w:rsid w:val="00F737BD"/>
    <w:rsid w:val="00F903AA"/>
    <w:rsid w:val="00F93A3A"/>
    <w:rsid w:val="00F95E68"/>
    <w:rsid w:val="00F96A26"/>
    <w:rsid w:val="00FA2232"/>
    <w:rsid w:val="00FA6D8A"/>
    <w:rsid w:val="00FC08A7"/>
    <w:rsid w:val="00FC6DAE"/>
    <w:rsid w:val="00FD53D0"/>
    <w:rsid w:val="00FE13DB"/>
    <w:rsid w:val="00FE6AD9"/>
    <w:rsid w:val="00FF12EA"/>
    <w:rsid w:val="00FF1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725"/>
    <w:rPr>
      <w:sz w:val="20"/>
      <w:szCs w:val="20"/>
    </w:rPr>
  </w:style>
  <w:style w:type="paragraph" w:styleId="Heading6">
    <w:name w:val="heading 6"/>
    <w:basedOn w:val="Normal"/>
    <w:link w:val="Heading6Char"/>
    <w:uiPriority w:val="99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 w:cs="Calibri"/>
      <w:b/>
      <w:bCs/>
    </w:rPr>
  </w:style>
  <w:style w:type="paragraph" w:styleId="Header">
    <w:name w:val="header"/>
    <w:basedOn w:val="Normal"/>
    <w:link w:val="HeaderChar"/>
    <w:uiPriority w:val="99"/>
    <w:rsid w:val="0071472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sz w:val="20"/>
      <w:szCs w:val="20"/>
    </w:rPr>
  </w:style>
  <w:style w:type="character" w:styleId="PageNumber">
    <w:name w:val="page number"/>
    <w:basedOn w:val="DefaultParagraphFont"/>
    <w:uiPriority w:val="99"/>
    <w:rsid w:val="00714725"/>
  </w:style>
  <w:style w:type="character" w:styleId="Hyperlink">
    <w:name w:val="Hyperlink"/>
    <w:basedOn w:val="DefaultParagraphFont"/>
    <w:uiPriority w:val="99"/>
    <w:rsid w:val="00E84B0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7861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sz w:val="2"/>
      <w:szCs w:val="2"/>
    </w:rPr>
  </w:style>
  <w:style w:type="paragraph" w:customStyle="1" w:styleId="CharCharChar">
    <w:name w:val="Char Char Char"/>
    <w:basedOn w:val="Normal"/>
    <w:uiPriority w:val="99"/>
    <w:rsid w:val="003502A9"/>
    <w:pPr>
      <w:spacing w:after="160" w:line="240" w:lineRule="exact"/>
    </w:pPr>
    <w:rPr>
      <w:rFonts w:ascii="Tahoma" w:hAnsi="Tahoma" w:cs="Tahoma"/>
      <w:lang w:val="en-US" w:eastAsia="en-US"/>
    </w:rPr>
  </w:style>
  <w:style w:type="table" w:styleId="TableGrid">
    <w:name w:val="Table Grid"/>
    <w:basedOn w:val="TableNormal"/>
    <w:uiPriority w:val="99"/>
    <w:rsid w:val="00D95DC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">
    <w:name w:val="Char Char Char Char Char"/>
    <w:basedOn w:val="Normal"/>
    <w:uiPriority w:val="99"/>
    <w:rsid w:val="001F0A9E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harChar">
    <w:name w:val="Char Char"/>
    <w:basedOn w:val="Normal"/>
    <w:uiPriority w:val="99"/>
    <w:rsid w:val="009C597A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ListParagraph">
    <w:name w:val="List Paragraph"/>
    <w:basedOn w:val="Normal"/>
    <w:uiPriority w:val="99"/>
    <w:qFormat/>
    <w:rsid w:val="007955E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B348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34808"/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3480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348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B34808"/>
    <w:rPr>
      <w:b/>
      <w:bCs/>
    </w:rPr>
  </w:style>
  <w:style w:type="paragraph" w:customStyle="1" w:styleId="SubTitle2">
    <w:name w:val="SubTitle 2"/>
    <w:basedOn w:val="Normal"/>
    <w:uiPriority w:val="99"/>
    <w:rsid w:val="00914307"/>
    <w:pPr>
      <w:spacing w:after="240"/>
      <w:jc w:val="center"/>
    </w:pPr>
    <w:rPr>
      <w:b/>
      <w:bCs/>
      <w:sz w:val="32"/>
      <w:szCs w:val="32"/>
      <w:lang w:val="en-GB" w:eastAsia="en-US"/>
    </w:rPr>
  </w:style>
  <w:style w:type="character" w:styleId="Strong">
    <w:name w:val="Strong"/>
    <w:basedOn w:val="DefaultParagraphFont"/>
    <w:uiPriority w:val="99"/>
    <w:qFormat/>
    <w:rsid w:val="00FE13DB"/>
    <w:rPr>
      <w:b/>
      <w:bCs/>
    </w:rPr>
  </w:style>
  <w:style w:type="paragraph" w:styleId="NoSpacing">
    <w:name w:val="No Spacing"/>
    <w:uiPriority w:val="99"/>
    <w:qFormat/>
    <w:rsid w:val="00FE13DB"/>
    <w:rPr>
      <w:sz w:val="24"/>
      <w:szCs w:val="24"/>
      <w:lang w:val="en-GB" w:eastAsia="en-US"/>
    </w:rPr>
  </w:style>
  <w:style w:type="paragraph" w:customStyle="1" w:styleId="Text1">
    <w:name w:val="Text 1"/>
    <w:basedOn w:val="Normal"/>
    <w:uiPriority w:val="99"/>
    <w:rsid w:val="00F25336"/>
    <w:pPr>
      <w:spacing w:after="240"/>
      <w:ind w:left="482"/>
      <w:jc w:val="both"/>
    </w:pPr>
    <w:rPr>
      <w:sz w:val="24"/>
      <w:szCs w:val="24"/>
      <w:lang w:val="en-GB" w:eastAsia="en-US"/>
    </w:rPr>
  </w:style>
  <w:style w:type="character" w:styleId="FootnoteReference">
    <w:name w:val="footnote reference"/>
    <w:aliases w:val="BVI fnr"/>
    <w:basedOn w:val="DefaultParagraphFont"/>
    <w:uiPriority w:val="99"/>
    <w:semiHidden/>
    <w:rsid w:val="00F25336"/>
    <w:rPr>
      <w:rFonts w:ascii="TimesNewRomanPS" w:hAnsi="TimesNewRomanPS" w:cs="TimesNewRomanPS"/>
      <w:position w:val="6"/>
      <w:sz w:val="18"/>
      <w:szCs w:val="18"/>
    </w:rPr>
  </w:style>
  <w:style w:type="paragraph" w:styleId="FootnoteText">
    <w:name w:val="footnote text"/>
    <w:aliases w:val="Footnote Text Char Char Char,Footnote Text Char Char,Fußnote,single space,FOOTNOTES,fn,ft,ADB,pod carou"/>
    <w:basedOn w:val="Normal"/>
    <w:link w:val="FootnoteTextChar1"/>
    <w:uiPriority w:val="99"/>
    <w:semiHidden/>
    <w:rsid w:val="00F25336"/>
    <w:pPr>
      <w:spacing w:after="240"/>
      <w:ind w:left="357" w:hanging="357"/>
      <w:jc w:val="both"/>
    </w:pPr>
    <w:rPr>
      <w:lang w:val="en-GB" w:eastAsia="en-US"/>
    </w:rPr>
  </w:style>
  <w:style w:type="character" w:customStyle="1" w:styleId="FootnoteTextChar">
    <w:name w:val="Footnote Text Char"/>
    <w:aliases w:val="Footnote Text Char Char Char Char,Footnote Text Char Char Char1,Fußnote Char,single space Char,FOOTNOTES Char,fn Char,ft Char,ADB Char,pod carou Char"/>
    <w:basedOn w:val="DefaultParagraphFont"/>
    <w:link w:val="FootnoteText"/>
    <w:uiPriority w:val="99"/>
    <w:locked/>
    <w:rsid w:val="00F25336"/>
  </w:style>
  <w:style w:type="character" w:customStyle="1" w:styleId="FootnoteTextChar1">
    <w:name w:val="Footnote Text Char1"/>
    <w:aliases w:val="Footnote Text Char Char Char Char1,Footnote Text Char Char Char2,Fußnote Char1,single space Char1,FOOTNOTES Char1,fn Char1,ft Char1,ADB Char1,pod carou Char1"/>
    <w:link w:val="FootnoteText"/>
    <w:uiPriority w:val="99"/>
    <w:locked/>
    <w:rsid w:val="00F25336"/>
    <w:rPr>
      <w:snapToGrid w:val="0"/>
      <w:lang w:val="en-GB" w:eastAsia="en-US"/>
    </w:rPr>
  </w:style>
  <w:style w:type="paragraph" w:styleId="Footer">
    <w:name w:val="footer"/>
    <w:basedOn w:val="Normal"/>
    <w:link w:val="FooterChar"/>
    <w:uiPriority w:val="99"/>
    <w:rsid w:val="00EC443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C4431"/>
  </w:style>
  <w:style w:type="paragraph" w:styleId="BodyText">
    <w:name w:val="Body Text"/>
    <w:basedOn w:val="Normal"/>
    <w:link w:val="BodyTextChar"/>
    <w:uiPriority w:val="99"/>
    <w:rsid w:val="00D3587E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jc w:val="both"/>
    </w:pPr>
    <w:rPr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3587E"/>
    <w:rPr>
      <w:snapToGrid w:val="0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21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juo.gracac@zd.t-com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racac.h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683</Words>
  <Characters>3894</Characters>
  <Application>Microsoft Office Outlook</Application>
  <DocSecurity>0</DocSecurity>
  <Lines>0</Lines>
  <Paragraphs>0</Paragraphs>
  <ScaleCrop>false</ScaleCrop>
  <Company>RH-TDU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subject/>
  <dc:creator>UZUVRH</dc:creator>
  <cp:keywords/>
  <dc:description/>
  <cp:lastModifiedBy>Korisnik</cp:lastModifiedBy>
  <cp:revision>4</cp:revision>
  <cp:lastPrinted>2015-05-06T12:09:00Z</cp:lastPrinted>
  <dcterms:created xsi:type="dcterms:W3CDTF">2016-01-29T13:37:00Z</dcterms:created>
  <dcterms:modified xsi:type="dcterms:W3CDTF">2016-02-19T11:39:00Z</dcterms:modified>
</cp:coreProperties>
</file>